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E304" w14:textId="489ED31E" w:rsidR="00197602" w:rsidRPr="00197602" w:rsidRDefault="00396264" w:rsidP="00F12D04">
      <w:pPr>
        <w:pStyle w:val="ObjectAnchor"/>
        <w:rPr>
          <w:sz w:val="12"/>
        </w:rPr>
      </w:pPr>
      <w:r>
        <w:drawing>
          <wp:anchor distT="36576" distB="36576" distL="36576" distR="36576" simplePos="0" relativeHeight="251661312" behindDoc="0" locked="0" layoutInCell="1" allowOverlap="1" wp14:anchorId="1015F2EE" wp14:editId="35153D73">
            <wp:simplePos x="0" y="0"/>
            <wp:positionH relativeFrom="margin">
              <wp:posOffset>0</wp:posOffset>
            </wp:positionH>
            <wp:positionV relativeFrom="margin">
              <wp:posOffset>132080</wp:posOffset>
            </wp:positionV>
            <wp:extent cx="6858000" cy="1390650"/>
            <wp:effectExtent l="0" t="0" r="0" b="0"/>
            <wp:wrapSquare wrapText="bothSides"/>
            <wp:docPr id="73" name="Picture 7" descr="anfp logo 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fp logo 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Layout w:type="fixed"/>
        <w:tblLook w:val="0600" w:firstRow="0" w:lastRow="0" w:firstColumn="0" w:lastColumn="0" w:noHBand="1" w:noVBand="1"/>
      </w:tblPr>
      <w:tblGrid>
        <w:gridCol w:w="236"/>
        <w:gridCol w:w="236"/>
        <w:gridCol w:w="7455"/>
        <w:gridCol w:w="2873"/>
      </w:tblGrid>
      <w:tr w:rsidR="005B37D2" w14:paraId="3340C7D6" w14:textId="77777777" w:rsidTr="00DA030F">
        <w:tc>
          <w:tcPr>
            <w:tcW w:w="109" w:type="pct"/>
          </w:tcPr>
          <w:p w14:paraId="499BD58A" w14:textId="77777777" w:rsidR="00F96C5E" w:rsidRPr="00E203BE" w:rsidRDefault="00F96C5E" w:rsidP="00F96C5E">
            <w:pPr>
              <w:spacing w:before="0"/>
              <w:rPr>
                <w:b/>
                <w:bCs/>
              </w:rPr>
            </w:pPr>
          </w:p>
        </w:tc>
        <w:tc>
          <w:tcPr>
            <w:tcW w:w="109" w:type="pct"/>
          </w:tcPr>
          <w:p w14:paraId="7A5BEBBE" w14:textId="77777777" w:rsidR="00F96C5E" w:rsidRDefault="00F96C5E" w:rsidP="00F96C5E"/>
        </w:tc>
        <w:tc>
          <w:tcPr>
            <w:tcW w:w="3451" w:type="pct"/>
            <w:tcBorders>
              <w:bottom w:val="single" w:sz="24" w:space="0" w:color="auto"/>
            </w:tcBorders>
          </w:tcPr>
          <w:p w14:paraId="336FC558" w14:textId="1D31F163" w:rsidR="00F96C5E" w:rsidRDefault="00F96C5E" w:rsidP="00F96C5E">
            <w:pPr>
              <w:pStyle w:val="Title"/>
            </w:pPr>
          </w:p>
        </w:tc>
        <w:tc>
          <w:tcPr>
            <w:tcW w:w="1330" w:type="pct"/>
            <w:tcBorders>
              <w:bottom w:val="single" w:sz="24" w:space="0" w:color="auto"/>
            </w:tcBorders>
            <w:vAlign w:val="center"/>
          </w:tcPr>
          <w:p w14:paraId="61F29B68" w14:textId="2A5CC197" w:rsidR="00F96C5E" w:rsidRPr="00875461" w:rsidRDefault="00173CE8" w:rsidP="009C726B">
            <w:pPr>
              <w:pStyle w:val="IssueInfo"/>
              <w:rPr>
                <w:b/>
                <w:bCs/>
              </w:rPr>
            </w:pPr>
            <w:r>
              <w:rPr>
                <w:b/>
                <w:bCs/>
                <w:color w:val="auto"/>
              </w:rPr>
              <w:t xml:space="preserve">July- </w:t>
            </w:r>
            <w:r w:rsidR="004F494E">
              <w:rPr>
                <w:b/>
                <w:bCs/>
                <w:color w:val="auto"/>
              </w:rPr>
              <w:t>Sept 2024</w:t>
            </w:r>
          </w:p>
        </w:tc>
      </w:tr>
      <w:tr w:rsidR="00E203BE" w:rsidRPr="00F96C5E" w14:paraId="3F8961E5" w14:textId="77777777" w:rsidTr="00DA030F">
        <w:trPr>
          <w:trHeight w:val="720"/>
        </w:trPr>
        <w:tc>
          <w:tcPr>
            <w:tcW w:w="109" w:type="pct"/>
          </w:tcPr>
          <w:p w14:paraId="573F3B86" w14:textId="77777777" w:rsidR="00F96C5E" w:rsidRPr="00F96C5E" w:rsidRDefault="00F96C5E" w:rsidP="00F96C5E">
            <w:pPr>
              <w:pStyle w:val="NoSpacing"/>
            </w:pPr>
          </w:p>
        </w:tc>
        <w:tc>
          <w:tcPr>
            <w:tcW w:w="109" w:type="pct"/>
          </w:tcPr>
          <w:p w14:paraId="2FDB7B44" w14:textId="77777777" w:rsidR="00F96C5E" w:rsidRPr="00F96C5E" w:rsidRDefault="00F96C5E" w:rsidP="00F96C5E">
            <w:pPr>
              <w:pStyle w:val="NoSpacing"/>
            </w:pPr>
          </w:p>
        </w:tc>
        <w:tc>
          <w:tcPr>
            <w:tcW w:w="4781" w:type="pct"/>
            <w:gridSpan w:val="2"/>
            <w:tcBorders>
              <w:top w:val="single" w:sz="24" w:space="0" w:color="auto"/>
            </w:tcBorders>
          </w:tcPr>
          <w:p w14:paraId="1214B5A6" w14:textId="56CE85AF" w:rsidR="00F96C5E" w:rsidRPr="00F96C5E" w:rsidRDefault="00F96C5E" w:rsidP="00F96C5E">
            <w:pPr>
              <w:pStyle w:val="Subtitle"/>
            </w:pPr>
          </w:p>
        </w:tc>
      </w:tr>
      <w:tr w:rsidR="00C97DFE" w14:paraId="68CC3DC5" w14:textId="77777777" w:rsidTr="00DA030F">
        <w:trPr>
          <w:trHeight w:val="6534"/>
        </w:trPr>
        <w:tc>
          <w:tcPr>
            <w:tcW w:w="109" w:type="pct"/>
          </w:tcPr>
          <w:p w14:paraId="624AC0F1" w14:textId="26E968F0" w:rsidR="00F96C5E" w:rsidRPr="002719D0" w:rsidRDefault="007A02B5" w:rsidP="007A02B5">
            <w:pPr>
              <w:pStyle w:val="TopicDescription"/>
            </w:pPr>
            <w:r>
              <w:t xml:space="preserve">  </w:t>
            </w:r>
            <w:r w:rsidR="007844DC">
              <w:t xml:space="preserve"> </w:t>
            </w:r>
          </w:p>
        </w:tc>
        <w:tc>
          <w:tcPr>
            <w:tcW w:w="109" w:type="pct"/>
          </w:tcPr>
          <w:p w14:paraId="68D8C2C7" w14:textId="77777777" w:rsidR="00F96C5E" w:rsidRDefault="00F96C5E" w:rsidP="00F96C5E"/>
        </w:tc>
        <w:tc>
          <w:tcPr>
            <w:tcW w:w="4781" w:type="pct"/>
            <w:gridSpan w:val="2"/>
          </w:tcPr>
          <w:p w14:paraId="30FE994F" w14:textId="77777777" w:rsidR="00672434" w:rsidRDefault="00672434" w:rsidP="00F0768E">
            <w:pPr>
              <w:tabs>
                <w:tab w:val="left" w:pos="7935"/>
              </w:tabs>
            </w:pPr>
          </w:p>
          <w:p w14:paraId="11FE7AF9" w14:textId="77777777" w:rsidR="00672434" w:rsidRDefault="00672434" w:rsidP="00F0768E">
            <w:pPr>
              <w:tabs>
                <w:tab w:val="left" w:pos="7935"/>
              </w:tabs>
            </w:pPr>
            <w:r w:rsidRPr="00672434">
              <w:rPr>
                <w:b/>
                <w:bCs/>
                <w:sz w:val="40"/>
                <w:szCs w:val="40"/>
              </w:rPr>
              <w:t>NORTH DAKOTA LONG TERM CARE CONFERENCE</w:t>
            </w:r>
            <w:r>
              <w:t xml:space="preserve"> </w:t>
            </w:r>
          </w:p>
          <w:p w14:paraId="7CD6F124" w14:textId="77777777" w:rsidR="00173CE8" w:rsidRPr="00173CE8" w:rsidRDefault="00173CE8" w:rsidP="00173CE8">
            <w:pPr>
              <w:shd w:val="clear" w:color="auto" w:fill="FFFFFF"/>
              <w:spacing w:before="0" w:after="450" w:line="240" w:lineRule="auto"/>
              <w:textAlignment w:val="baseline"/>
              <w:outlineLvl w:val="0"/>
              <w:rPr>
                <w:rFonts w:ascii="Montserrat" w:eastAsia="Times New Roman" w:hAnsi="Montserrat" w:cs="Times New Roman"/>
                <w:b/>
                <w:bCs/>
                <w:color w:val="171C24"/>
                <w:spacing w:val="-15"/>
                <w:kern w:val="36"/>
                <w:sz w:val="50"/>
                <w:szCs w:val="50"/>
              </w:rPr>
            </w:pPr>
            <w:r w:rsidRPr="00173CE8">
              <w:rPr>
                <w:rFonts w:ascii="Montserrat" w:eastAsia="Times New Roman" w:hAnsi="Montserrat" w:cs="Times New Roman"/>
                <w:b/>
                <w:bCs/>
                <w:color w:val="171C24"/>
                <w:spacing w:val="-15"/>
                <w:kern w:val="36"/>
                <w:sz w:val="50"/>
                <w:szCs w:val="50"/>
              </w:rPr>
              <w:t>Fall Conference</w:t>
            </w:r>
          </w:p>
          <w:p w14:paraId="5CEDE9BD" w14:textId="652002AC" w:rsidR="00173CE8" w:rsidRPr="00173CE8" w:rsidRDefault="00173CE8" w:rsidP="00173CE8">
            <w:pPr>
              <w:shd w:val="clear" w:color="auto" w:fill="FFFFFF"/>
              <w:spacing w:before="0" w:after="300" w:line="240" w:lineRule="auto"/>
              <w:textAlignment w:val="baseline"/>
              <w:rPr>
                <w:rFonts w:ascii="Roboto" w:eastAsia="Times New Roman" w:hAnsi="Roboto" w:cs="Times New Roman"/>
                <w:color w:val="616161"/>
                <w:sz w:val="21"/>
                <w:szCs w:val="21"/>
              </w:rPr>
            </w:pPr>
            <w:r w:rsidRPr="00173CE8">
              <w:rPr>
                <w:rFonts w:ascii="Roboto" w:eastAsia="Times New Roman" w:hAnsi="Roboto" w:cs="Times New Roman"/>
                <w:color w:val="616161"/>
                <w:sz w:val="21"/>
                <w:szCs w:val="21"/>
              </w:rPr>
              <w:t xml:space="preserve">Join us for this </w:t>
            </w:r>
            <w:r w:rsidR="00EA0AA0" w:rsidRPr="00173CE8">
              <w:rPr>
                <w:rFonts w:ascii="Roboto" w:eastAsia="Times New Roman" w:hAnsi="Roboto" w:cs="Times New Roman"/>
                <w:color w:val="616161"/>
                <w:sz w:val="21"/>
                <w:szCs w:val="21"/>
              </w:rPr>
              <w:t>year’s</w:t>
            </w:r>
            <w:r w:rsidRPr="00173CE8">
              <w:rPr>
                <w:rFonts w:ascii="Roboto" w:eastAsia="Times New Roman" w:hAnsi="Roboto" w:cs="Times New Roman"/>
                <w:color w:val="616161"/>
                <w:sz w:val="21"/>
                <w:szCs w:val="21"/>
              </w:rPr>
              <w:t xml:space="preserve"> Fall Conference scheduled for September 2</w:t>
            </w:r>
            <w:r w:rsidR="00345884">
              <w:rPr>
                <w:rFonts w:ascii="Roboto" w:eastAsia="Times New Roman" w:hAnsi="Roboto" w:cs="Times New Roman"/>
                <w:color w:val="616161"/>
                <w:sz w:val="21"/>
                <w:szCs w:val="21"/>
              </w:rPr>
              <w:t>3</w:t>
            </w:r>
            <w:r w:rsidR="00345884" w:rsidRPr="00345884">
              <w:rPr>
                <w:rFonts w:ascii="Roboto" w:eastAsia="Times New Roman" w:hAnsi="Roboto" w:cs="Times New Roman"/>
                <w:color w:val="616161"/>
                <w:sz w:val="21"/>
                <w:szCs w:val="21"/>
                <w:vertAlign w:val="superscript"/>
              </w:rPr>
              <w:t>rd</w:t>
            </w:r>
            <w:r w:rsidR="00345884">
              <w:rPr>
                <w:rFonts w:ascii="Roboto" w:eastAsia="Times New Roman" w:hAnsi="Roboto" w:cs="Times New Roman"/>
                <w:color w:val="616161"/>
                <w:sz w:val="21"/>
                <w:szCs w:val="21"/>
              </w:rPr>
              <w:t xml:space="preserve"> thru</w:t>
            </w:r>
            <w:r w:rsidRPr="00173CE8">
              <w:rPr>
                <w:rFonts w:ascii="Roboto" w:eastAsia="Times New Roman" w:hAnsi="Roboto" w:cs="Times New Roman"/>
                <w:color w:val="616161"/>
                <w:sz w:val="21"/>
                <w:szCs w:val="21"/>
              </w:rPr>
              <w:t>-26</w:t>
            </w:r>
            <w:r w:rsidR="00345884">
              <w:rPr>
                <w:rFonts w:ascii="Roboto" w:eastAsia="Times New Roman" w:hAnsi="Roboto" w:cs="Times New Roman"/>
                <w:color w:val="616161"/>
                <w:sz w:val="21"/>
                <w:szCs w:val="21"/>
              </w:rPr>
              <w:t>th</w:t>
            </w:r>
            <w:r w:rsidRPr="00173CE8">
              <w:rPr>
                <w:rFonts w:ascii="Roboto" w:eastAsia="Times New Roman" w:hAnsi="Roboto" w:cs="Times New Roman"/>
                <w:color w:val="616161"/>
                <w:sz w:val="21"/>
                <w:szCs w:val="21"/>
              </w:rPr>
              <w:t>, 2024 at the Holiday inn in Fargo ND! Hope to see everyone there.</w:t>
            </w:r>
          </w:p>
          <w:p w14:paraId="2E2CD4A6" w14:textId="77777777" w:rsidR="00173CE8" w:rsidRDefault="00173CE8" w:rsidP="00173CE8">
            <w:pPr>
              <w:shd w:val="clear" w:color="auto" w:fill="FFFFFF"/>
              <w:spacing w:before="0" w:line="240" w:lineRule="auto"/>
              <w:textAlignment w:val="baseline"/>
              <w:rPr>
                <w:rFonts w:ascii="Roboto" w:eastAsia="Times New Roman" w:hAnsi="Roboto" w:cs="Times New Roman"/>
                <w:b/>
                <w:bCs/>
                <w:color w:val="616161"/>
                <w:sz w:val="21"/>
                <w:szCs w:val="21"/>
                <w:bdr w:val="none" w:sz="0" w:space="0" w:color="auto" w:frame="1"/>
              </w:rPr>
            </w:pPr>
            <w:r w:rsidRPr="00173CE8">
              <w:rPr>
                <w:rFonts w:ascii="Roboto" w:eastAsia="Times New Roman" w:hAnsi="Roboto" w:cs="Times New Roman"/>
                <w:b/>
                <w:bCs/>
                <w:color w:val="616161"/>
                <w:sz w:val="21"/>
                <w:szCs w:val="21"/>
                <w:bdr w:val="none" w:sz="0" w:space="0" w:color="auto" w:frame="1"/>
              </w:rPr>
              <w:t>Holiday Inn</w:t>
            </w:r>
            <w:r w:rsidRPr="00173CE8">
              <w:rPr>
                <w:rFonts w:ascii="Roboto" w:eastAsia="Times New Roman" w:hAnsi="Roboto" w:cs="Times New Roman"/>
                <w:color w:val="616161"/>
                <w:sz w:val="21"/>
                <w:szCs w:val="21"/>
              </w:rPr>
              <w:br/>
            </w:r>
            <w:r w:rsidRPr="00173CE8">
              <w:rPr>
                <w:rFonts w:ascii="Roboto" w:eastAsia="Times New Roman" w:hAnsi="Roboto" w:cs="Times New Roman"/>
                <w:b/>
                <w:bCs/>
                <w:color w:val="616161"/>
                <w:sz w:val="21"/>
                <w:szCs w:val="21"/>
                <w:bdr w:val="none" w:sz="0" w:space="0" w:color="auto" w:frame="1"/>
              </w:rPr>
              <w:t>3803 13th Ave S.</w:t>
            </w:r>
            <w:r w:rsidRPr="00173CE8">
              <w:rPr>
                <w:rFonts w:ascii="Roboto" w:eastAsia="Times New Roman" w:hAnsi="Roboto" w:cs="Times New Roman"/>
                <w:b/>
                <w:bCs/>
                <w:color w:val="616161"/>
                <w:sz w:val="21"/>
                <w:szCs w:val="21"/>
                <w:bdr w:val="none" w:sz="0" w:space="0" w:color="auto" w:frame="1"/>
              </w:rPr>
              <w:br/>
              <w:t>Fargo, ND 58103</w:t>
            </w:r>
            <w:r w:rsidRPr="00173CE8">
              <w:rPr>
                <w:rFonts w:ascii="Roboto" w:eastAsia="Times New Roman" w:hAnsi="Roboto" w:cs="Times New Roman"/>
                <w:color w:val="616161"/>
                <w:sz w:val="21"/>
                <w:szCs w:val="21"/>
              </w:rPr>
              <w:br/>
              <w:t>Phone: 701-282-2700</w:t>
            </w:r>
            <w:r w:rsidRPr="00173CE8">
              <w:rPr>
                <w:rFonts w:ascii="Roboto" w:eastAsia="Times New Roman" w:hAnsi="Roboto" w:cs="Times New Roman"/>
                <w:color w:val="616161"/>
                <w:sz w:val="21"/>
                <w:szCs w:val="21"/>
              </w:rPr>
              <w:br/>
            </w:r>
            <w:r w:rsidRPr="00173CE8">
              <w:rPr>
                <w:rFonts w:ascii="Roboto" w:eastAsia="Times New Roman" w:hAnsi="Roboto" w:cs="Times New Roman"/>
                <w:b/>
                <w:bCs/>
                <w:color w:val="616161"/>
                <w:sz w:val="21"/>
                <w:szCs w:val="21"/>
                <w:bdr w:val="none" w:sz="0" w:space="0" w:color="auto" w:frame="1"/>
              </w:rPr>
              <w:t>Block Name: ND Long Term Care Association</w:t>
            </w:r>
          </w:p>
          <w:p w14:paraId="69B73177" w14:textId="3885891C" w:rsidR="004F494E" w:rsidRDefault="004F494E" w:rsidP="00173CE8">
            <w:pPr>
              <w:shd w:val="clear" w:color="auto" w:fill="FFFFFF"/>
              <w:spacing w:before="0" w:line="240" w:lineRule="auto"/>
              <w:textAlignment w:val="baseline"/>
              <w:rPr>
                <w:rFonts w:ascii="Roboto" w:eastAsia="Times New Roman" w:hAnsi="Roboto" w:cs="Times New Roman"/>
                <w:b/>
                <w:bCs/>
                <w:color w:val="616161"/>
                <w:sz w:val="21"/>
                <w:szCs w:val="21"/>
                <w:bdr w:val="none" w:sz="0" w:space="0" w:color="auto" w:frame="1"/>
              </w:rPr>
            </w:pPr>
            <w:r>
              <w:rPr>
                <w:rFonts w:ascii="Century Gothic" w:hAnsi="Century Gothic"/>
                <w:noProof/>
              </w:rPr>
              <w:drawing>
                <wp:inline distT="0" distB="0" distL="0" distR="0" wp14:anchorId="75E9BCDA" wp14:editId="22FEF48D">
                  <wp:extent cx="5857875" cy="2743200"/>
                  <wp:effectExtent l="0" t="0" r="9525" b="0"/>
                  <wp:docPr id="1471641743" name="Picture 1" descr="A logo for a base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baseball&#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857875" cy="2743200"/>
                          </a:xfrm>
                          <a:prstGeom prst="rect">
                            <a:avLst/>
                          </a:prstGeom>
                          <a:noFill/>
                          <a:ln>
                            <a:noFill/>
                          </a:ln>
                        </pic:spPr>
                      </pic:pic>
                    </a:graphicData>
                  </a:graphic>
                </wp:inline>
              </w:drawing>
            </w:r>
          </w:p>
          <w:p w14:paraId="543CB8AC" w14:textId="77777777" w:rsidR="004F494E" w:rsidRPr="00173CE8" w:rsidRDefault="004F494E" w:rsidP="00173CE8">
            <w:pPr>
              <w:shd w:val="clear" w:color="auto" w:fill="FFFFFF"/>
              <w:spacing w:before="0" w:line="240" w:lineRule="auto"/>
              <w:textAlignment w:val="baseline"/>
              <w:rPr>
                <w:rFonts w:ascii="Roboto" w:eastAsia="Times New Roman" w:hAnsi="Roboto" w:cs="Times New Roman"/>
                <w:color w:val="616161"/>
                <w:sz w:val="21"/>
                <w:szCs w:val="21"/>
              </w:rPr>
            </w:pPr>
          </w:p>
          <w:p w14:paraId="6F8DE4EB" w14:textId="77777777" w:rsidR="00672434" w:rsidRDefault="00672434" w:rsidP="00F0768E">
            <w:pPr>
              <w:tabs>
                <w:tab w:val="left" w:pos="7935"/>
              </w:tabs>
            </w:pPr>
          </w:p>
          <w:p w14:paraId="5AC325DC" w14:textId="09F6F38A" w:rsidR="00F0768E" w:rsidRDefault="00173CE8" w:rsidP="00F0768E">
            <w:pPr>
              <w:tabs>
                <w:tab w:val="left" w:pos="7935"/>
              </w:tabs>
              <w:rPr>
                <w:rFonts w:ascii="Century Gothic" w:hAnsi="Century Gothic"/>
                <w:noProof/>
              </w:rPr>
            </w:pPr>
            <w:r>
              <w:rPr>
                <w:b/>
                <w:bCs/>
                <w:sz w:val="36"/>
                <w:szCs w:val="36"/>
              </w:rPr>
              <w:t xml:space="preserve"> </w:t>
            </w:r>
          </w:p>
          <w:p w14:paraId="552E2554" w14:textId="6A6E8A7E" w:rsidR="00FC5E27" w:rsidRDefault="00FC5E27" w:rsidP="00FC5E27">
            <w:pPr>
              <w:rPr>
                <w:b/>
                <w:bCs/>
                <w:sz w:val="24"/>
                <w:szCs w:val="24"/>
              </w:rPr>
            </w:pPr>
            <w:r w:rsidRPr="00FC5E27">
              <w:rPr>
                <w:b/>
                <w:bCs/>
                <w:sz w:val="24"/>
                <w:szCs w:val="24"/>
              </w:rPr>
              <w:lastRenderedPageBreak/>
              <w:t xml:space="preserve">ND ANFP Board Meeting </w:t>
            </w:r>
            <w:r w:rsidR="004F494E">
              <w:rPr>
                <w:b/>
                <w:bCs/>
                <w:sz w:val="24"/>
                <w:szCs w:val="24"/>
              </w:rPr>
              <w:t>Monday Sept 23</w:t>
            </w:r>
            <w:r w:rsidR="004F494E" w:rsidRPr="004F494E">
              <w:rPr>
                <w:b/>
                <w:bCs/>
                <w:sz w:val="24"/>
                <w:szCs w:val="24"/>
                <w:vertAlign w:val="superscript"/>
              </w:rPr>
              <w:t>rd</w:t>
            </w:r>
            <w:r w:rsidR="004F494E">
              <w:rPr>
                <w:b/>
                <w:bCs/>
                <w:sz w:val="24"/>
                <w:szCs w:val="24"/>
              </w:rPr>
              <w:t xml:space="preserve"> 2024 from 6:00pm to 8:pm</w:t>
            </w:r>
          </w:p>
          <w:p w14:paraId="0329EE7B" w14:textId="0A169282" w:rsidR="00FC5E27" w:rsidRDefault="00FC5E27" w:rsidP="00FC5E27">
            <w:pPr>
              <w:rPr>
                <w:b/>
                <w:bCs/>
                <w:sz w:val="24"/>
                <w:szCs w:val="24"/>
              </w:rPr>
            </w:pPr>
            <w:r>
              <w:rPr>
                <w:b/>
                <w:bCs/>
                <w:sz w:val="24"/>
                <w:szCs w:val="24"/>
              </w:rPr>
              <w:t>ND ANFP Lunch and Membership Meeting</w:t>
            </w:r>
            <w:r w:rsidR="004F494E">
              <w:rPr>
                <w:b/>
                <w:bCs/>
                <w:sz w:val="24"/>
                <w:szCs w:val="24"/>
              </w:rPr>
              <w:t xml:space="preserve"> Tuesday Sept, 24</w:t>
            </w:r>
            <w:r w:rsidR="004F494E" w:rsidRPr="004F494E">
              <w:rPr>
                <w:b/>
                <w:bCs/>
                <w:sz w:val="24"/>
                <w:szCs w:val="24"/>
                <w:vertAlign w:val="superscript"/>
              </w:rPr>
              <w:t>th</w:t>
            </w:r>
            <w:r w:rsidR="004F494E">
              <w:rPr>
                <w:b/>
                <w:bCs/>
                <w:sz w:val="24"/>
                <w:szCs w:val="24"/>
              </w:rPr>
              <w:t xml:space="preserve"> from 12:00pm</w:t>
            </w:r>
            <w:r>
              <w:rPr>
                <w:b/>
                <w:bCs/>
                <w:sz w:val="24"/>
                <w:szCs w:val="24"/>
              </w:rPr>
              <w:t xml:space="preserve"> to </w:t>
            </w:r>
            <w:r w:rsidR="004F494E">
              <w:rPr>
                <w:b/>
                <w:bCs/>
                <w:sz w:val="24"/>
                <w:szCs w:val="24"/>
              </w:rPr>
              <w:t>2</w:t>
            </w:r>
            <w:r>
              <w:rPr>
                <w:b/>
                <w:bCs/>
                <w:sz w:val="24"/>
                <w:szCs w:val="24"/>
              </w:rPr>
              <w:t>:pm</w:t>
            </w:r>
          </w:p>
          <w:p w14:paraId="0827793F" w14:textId="431A8170" w:rsidR="00FC5E27" w:rsidRDefault="00FC5E27" w:rsidP="00FC5E27">
            <w:pPr>
              <w:rPr>
                <w:b/>
                <w:bCs/>
                <w:sz w:val="24"/>
                <w:szCs w:val="24"/>
              </w:rPr>
            </w:pPr>
            <w:r>
              <w:rPr>
                <w:b/>
                <w:bCs/>
                <w:sz w:val="24"/>
                <w:szCs w:val="24"/>
              </w:rPr>
              <w:t xml:space="preserve">Come join us for the upcoming meetings and networking. There will be bucket draws if anyone is willing to bring a bucket for our fundraising that would be great. Also think about volunteering for our </w:t>
            </w:r>
            <w:r w:rsidR="004F494E">
              <w:rPr>
                <w:b/>
                <w:bCs/>
                <w:sz w:val="24"/>
                <w:szCs w:val="24"/>
              </w:rPr>
              <w:t>committees</w:t>
            </w:r>
            <w:r>
              <w:rPr>
                <w:b/>
                <w:bCs/>
                <w:sz w:val="24"/>
                <w:szCs w:val="24"/>
              </w:rPr>
              <w:t xml:space="preserve"> and </w:t>
            </w:r>
            <w:r w:rsidR="004F494E">
              <w:rPr>
                <w:b/>
                <w:bCs/>
                <w:sz w:val="24"/>
                <w:szCs w:val="24"/>
              </w:rPr>
              <w:t>offices</w:t>
            </w:r>
            <w:r>
              <w:rPr>
                <w:b/>
                <w:bCs/>
                <w:sz w:val="24"/>
                <w:szCs w:val="24"/>
              </w:rPr>
              <w:t xml:space="preserve"> that are open on the board. </w:t>
            </w:r>
          </w:p>
          <w:p w14:paraId="5EB53557" w14:textId="384003DA" w:rsidR="00FC5E27" w:rsidRPr="00FC5E27" w:rsidRDefault="00FC5E27" w:rsidP="00FC5E27">
            <w:pPr>
              <w:rPr>
                <w:b/>
                <w:bCs/>
                <w:sz w:val="24"/>
                <w:szCs w:val="24"/>
              </w:rPr>
            </w:pPr>
            <w:r>
              <w:rPr>
                <w:b/>
                <w:bCs/>
                <w:sz w:val="24"/>
                <w:szCs w:val="24"/>
              </w:rPr>
              <w:t>R</w:t>
            </w:r>
            <w:r w:rsidR="00173CE8">
              <w:rPr>
                <w:b/>
                <w:bCs/>
                <w:sz w:val="24"/>
                <w:szCs w:val="24"/>
              </w:rPr>
              <w:t>e</w:t>
            </w:r>
            <w:r>
              <w:rPr>
                <w:b/>
                <w:bCs/>
                <w:sz w:val="24"/>
                <w:szCs w:val="24"/>
              </w:rPr>
              <w:t>m</w:t>
            </w:r>
            <w:r w:rsidR="00173CE8">
              <w:rPr>
                <w:b/>
                <w:bCs/>
                <w:sz w:val="24"/>
                <w:szCs w:val="24"/>
              </w:rPr>
              <w:t>e</w:t>
            </w:r>
            <w:r>
              <w:rPr>
                <w:b/>
                <w:bCs/>
                <w:sz w:val="24"/>
                <w:szCs w:val="24"/>
              </w:rPr>
              <w:t>mber we are all in this together. Thanks, Melanie Elverud</w:t>
            </w:r>
          </w:p>
        </w:tc>
      </w:tr>
      <w:tr w:rsidR="0015108C" w14:paraId="03C16659" w14:textId="77777777" w:rsidTr="00DA030F">
        <w:trPr>
          <w:trHeight w:val="6534"/>
        </w:trPr>
        <w:tc>
          <w:tcPr>
            <w:tcW w:w="109" w:type="pct"/>
          </w:tcPr>
          <w:p w14:paraId="3C032076" w14:textId="77777777" w:rsidR="0015108C" w:rsidRDefault="0015108C" w:rsidP="0015108C">
            <w:pPr>
              <w:pStyle w:val="TopicDescription"/>
              <w:jc w:val="left"/>
            </w:pPr>
          </w:p>
        </w:tc>
        <w:tc>
          <w:tcPr>
            <w:tcW w:w="109" w:type="pct"/>
          </w:tcPr>
          <w:p w14:paraId="4910A110" w14:textId="77777777" w:rsidR="0015108C" w:rsidRDefault="0015108C" w:rsidP="0015108C"/>
          <w:p w14:paraId="23AD3506" w14:textId="77777777" w:rsidR="0015108C" w:rsidRDefault="0015108C" w:rsidP="0015108C"/>
          <w:p w14:paraId="66D45830" w14:textId="77777777" w:rsidR="0015108C" w:rsidRDefault="0015108C" w:rsidP="0015108C"/>
          <w:p w14:paraId="14F4A97E" w14:textId="77777777" w:rsidR="0015108C" w:rsidRDefault="0015108C" w:rsidP="0015108C"/>
          <w:p w14:paraId="7696489B" w14:textId="77777777" w:rsidR="0015108C" w:rsidRPr="00B93B99" w:rsidRDefault="0015108C" w:rsidP="0015108C"/>
          <w:p w14:paraId="1C5D0C2C" w14:textId="77777777" w:rsidR="0015108C" w:rsidRPr="00B93B99" w:rsidRDefault="0015108C" w:rsidP="0015108C"/>
          <w:p w14:paraId="3CFE7F92" w14:textId="77777777" w:rsidR="0015108C" w:rsidRPr="00B93B99" w:rsidRDefault="0015108C" w:rsidP="0015108C"/>
          <w:p w14:paraId="23E935D9" w14:textId="77777777" w:rsidR="0015108C" w:rsidRPr="00B93B99" w:rsidRDefault="0015108C" w:rsidP="0015108C"/>
          <w:p w14:paraId="1C7E8170" w14:textId="77777777" w:rsidR="0015108C" w:rsidRPr="00B93B99" w:rsidRDefault="0015108C" w:rsidP="0015108C"/>
          <w:p w14:paraId="5D44FDF0" w14:textId="77777777" w:rsidR="0015108C" w:rsidRPr="00B93B99" w:rsidRDefault="0015108C" w:rsidP="0015108C"/>
          <w:p w14:paraId="2C63BAEF" w14:textId="77777777" w:rsidR="0015108C" w:rsidRPr="00B93B99" w:rsidRDefault="0015108C" w:rsidP="0015108C"/>
          <w:p w14:paraId="74226946" w14:textId="77777777" w:rsidR="0015108C" w:rsidRPr="00B93B99" w:rsidRDefault="0015108C" w:rsidP="0015108C"/>
          <w:p w14:paraId="5F01203D" w14:textId="77777777" w:rsidR="0015108C" w:rsidRPr="00B93B99" w:rsidRDefault="0015108C" w:rsidP="0015108C"/>
        </w:tc>
        <w:tc>
          <w:tcPr>
            <w:tcW w:w="4781" w:type="pct"/>
            <w:gridSpan w:val="2"/>
          </w:tcPr>
          <w:p w14:paraId="7D6FCA5B" w14:textId="62B1D58C" w:rsidR="00672434" w:rsidRDefault="00672434" w:rsidP="00173CE8">
            <w:pPr>
              <w:spacing w:before="100" w:beforeAutospacing="1" w:after="100" w:afterAutospacing="1" w:line="240" w:lineRule="auto"/>
              <w:outlineLvl w:val="0"/>
              <w:rPr>
                <w:rFonts w:ascii="Roboto" w:eastAsia="Times New Roman" w:hAnsi="Roboto" w:cs="Times New Roman"/>
                <w:color w:val="000000"/>
                <w:kern w:val="36"/>
                <w:sz w:val="48"/>
                <w:szCs w:val="48"/>
              </w:rPr>
            </w:pPr>
          </w:p>
          <w:p w14:paraId="2C692FE3" w14:textId="7E9AFE88" w:rsidR="00173CE8" w:rsidRPr="00173CE8" w:rsidRDefault="00173CE8" w:rsidP="00173CE8">
            <w:pPr>
              <w:pStyle w:val="Heading1"/>
              <w:shd w:val="clear" w:color="auto" w:fill="FFFFFF"/>
              <w:spacing w:before="0" w:after="150"/>
              <w:rPr>
                <w:rFonts w:ascii="Open Sans" w:eastAsia="Times New Roman" w:hAnsi="Open Sans" w:cs="Open Sans"/>
                <w:color w:val="000000"/>
                <w:kern w:val="36"/>
                <w:sz w:val="36"/>
                <w:szCs w:val="36"/>
              </w:rPr>
            </w:pPr>
            <w:r w:rsidRPr="00173CE8">
              <w:rPr>
                <w:rFonts w:ascii="Open Sans" w:eastAsia="Times New Roman" w:hAnsi="Open Sans" w:cs="Open Sans"/>
                <w:color w:val="000000"/>
                <w:kern w:val="36"/>
                <w:sz w:val="36"/>
                <w:szCs w:val="36"/>
              </w:rPr>
              <w:t>Event Information</w:t>
            </w:r>
          </w:p>
          <w:p w14:paraId="3D4420E8" w14:textId="5A5EE6E3" w:rsidR="00672434" w:rsidRDefault="00173CE8" w:rsidP="00173CE8">
            <w:pPr>
              <w:spacing w:before="0" w:line="240" w:lineRule="auto"/>
              <w:rPr>
                <w:rFonts w:ascii="Roboto" w:eastAsia="Times New Roman" w:hAnsi="Roboto" w:cs="Times New Roman"/>
                <w:b/>
                <w:bCs/>
                <w:color w:val="000000"/>
                <w:sz w:val="24"/>
                <w:szCs w:val="24"/>
              </w:rPr>
            </w:pPr>
            <w:r w:rsidRPr="00173CE8">
              <w:rPr>
                <w:rFonts w:ascii="Open Sans" w:eastAsia="Times New Roman" w:hAnsi="Open Sans" w:cs="Open Sans"/>
                <w:b/>
                <w:bCs/>
                <w:color w:val="222222"/>
                <w:sz w:val="18"/>
                <w:szCs w:val="18"/>
                <w:shd w:val="clear" w:color="auto" w:fill="FFFFFF"/>
              </w:rPr>
              <w:t>2024 Fall Regional Meeting - Springfield, MA</w:t>
            </w:r>
            <w:r w:rsidRPr="00173CE8">
              <w:rPr>
                <w:rFonts w:ascii="Open Sans" w:eastAsia="Times New Roman" w:hAnsi="Open Sans" w:cs="Open Sans"/>
                <w:color w:val="222222"/>
                <w:sz w:val="21"/>
                <w:szCs w:val="21"/>
              </w:rPr>
              <w:br/>
            </w:r>
            <w:r w:rsidRPr="00173CE8">
              <w:rPr>
                <w:rFonts w:ascii="Open Sans" w:eastAsia="Times New Roman" w:hAnsi="Open Sans" w:cs="Open Sans"/>
                <w:color w:val="222222"/>
                <w:sz w:val="21"/>
                <w:szCs w:val="21"/>
                <w:shd w:val="clear" w:color="auto" w:fill="FFFFFF"/>
              </w:rPr>
              <w:t>Date: September 18 — 19, 2024</w:t>
            </w:r>
            <w:r w:rsidRPr="00173CE8">
              <w:rPr>
                <w:rFonts w:ascii="Open Sans" w:eastAsia="Times New Roman" w:hAnsi="Open Sans" w:cs="Open Sans"/>
                <w:color w:val="222222"/>
                <w:sz w:val="21"/>
                <w:szCs w:val="21"/>
              </w:rPr>
              <w:br/>
            </w:r>
            <w:r w:rsidRPr="00173CE8">
              <w:rPr>
                <w:rFonts w:ascii="Open Sans" w:eastAsia="Times New Roman" w:hAnsi="Open Sans" w:cs="Open Sans"/>
                <w:color w:val="222222"/>
                <w:sz w:val="21"/>
                <w:szCs w:val="21"/>
                <w:shd w:val="clear" w:color="auto" w:fill="FFFFFF"/>
              </w:rPr>
              <w:t>Location: </w:t>
            </w:r>
            <w:hyperlink r:id="rId14" w:tgtFrame="_blank" w:history="1">
              <w:r w:rsidRPr="00173CE8">
                <w:rPr>
                  <w:rFonts w:ascii="Open Sans" w:eastAsia="Times New Roman" w:hAnsi="Open Sans" w:cs="Open Sans"/>
                  <w:color w:val="6CCACD"/>
                  <w:sz w:val="21"/>
                  <w:szCs w:val="21"/>
                  <w:u w:val="single"/>
                  <w:shd w:val="clear" w:color="auto" w:fill="FFFFFF"/>
                </w:rPr>
                <w:t>Sheraton Springfield Monarch Place Hotel</w:t>
              </w:r>
            </w:hyperlink>
          </w:p>
          <w:p w14:paraId="253A84E3" w14:textId="77777777" w:rsidR="00FA653B" w:rsidRDefault="00FA653B" w:rsidP="004455B3">
            <w:pPr>
              <w:spacing w:before="0" w:line="240" w:lineRule="auto"/>
              <w:rPr>
                <w:rFonts w:ascii="Roboto" w:eastAsia="Times New Roman" w:hAnsi="Roboto" w:cs="Times New Roman"/>
                <w:b/>
                <w:bCs/>
                <w:color w:val="000000"/>
                <w:sz w:val="24"/>
                <w:szCs w:val="24"/>
              </w:rPr>
            </w:pPr>
          </w:p>
          <w:p w14:paraId="3E024B35" w14:textId="7F66D0EE" w:rsidR="004455B3" w:rsidRDefault="004455B3" w:rsidP="004455B3">
            <w:pPr>
              <w:spacing w:before="0" w:line="240" w:lineRule="auto"/>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 xml:space="preserve">Hi </w:t>
            </w:r>
            <w:r w:rsidR="00980DB8">
              <w:rPr>
                <w:rFonts w:ascii="Roboto" w:eastAsia="Times New Roman" w:hAnsi="Roboto" w:cs="Times New Roman"/>
                <w:b/>
                <w:bCs/>
                <w:color w:val="000000"/>
                <w:sz w:val="24"/>
                <w:szCs w:val="24"/>
              </w:rPr>
              <w:t>everyone,</w:t>
            </w:r>
            <w:r>
              <w:rPr>
                <w:rFonts w:ascii="Roboto" w:eastAsia="Times New Roman" w:hAnsi="Roboto" w:cs="Times New Roman"/>
                <w:b/>
                <w:bCs/>
                <w:color w:val="000000"/>
                <w:sz w:val="24"/>
                <w:szCs w:val="24"/>
              </w:rPr>
              <w:t xml:space="preserve"> hope your </w:t>
            </w:r>
            <w:r w:rsidR="00173CE8">
              <w:rPr>
                <w:rFonts w:ascii="Roboto" w:eastAsia="Times New Roman" w:hAnsi="Roboto" w:cs="Times New Roman"/>
                <w:b/>
                <w:bCs/>
                <w:color w:val="000000"/>
                <w:sz w:val="24"/>
                <w:szCs w:val="24"/>
              </w:rPr>
              <w:t>summer</w:t>
            </w:r>
            <w:r>
              <w:rPr>
                <w:rFonts w:ascii="Roboto" w:eastAsia="Times New Roman" w:hAnsi="Roboto" w:cs="Times New Roman"/>
                <w:b/>
                <w:bCs/>
                <w:color w:val="000000"/>
                <w:sz w:val="24"/>
                <w:szCs w:val="24"/>
              </w:rPr>
              <w:t xml:space="preserve"> is going well. Just </w:t>
            </w:r>
            <w:r w:rsidR="00980DB8">
              <w:rPr>
                <w:rFonts w:ascii="Roboto" w:eastAsia="Times New Roman" w:hAnsi="Roboto" w:cs="Times New Roman"/>
                <w:b/>
                <w:bCs/>
                <w:color w:val="000000"/>
                <w:sz w:val="24"/>
                <w:szCs w:val="24"/>
              </w:rPr>
              <w:t>an</w:t>
            </w:r>
            <w:r>
              <w:rPr>
                <w:rFonts w:ascii="Roboto" w:eastAsia="Times New Roman" w:hAnsi="Roboto" w:cs="Times New Roman"/>
                <w:b/>
                <w:bCs/>
                <w:color w:val="000000"/>
                <w:sz w:val="24"/>
                <w:szCs w:val="24"/>
              </w:rPr>
              <w:t xml:space="preserve"> update on the event’s that are coming up</w:t>
            </w:r>
            <w:r w:rsidR="00FA653B">
              <w:rPr>
                <w:rFonts w:ascii="Roboto" w:eastAsia="Times New Roman" w:hAnsi="Roboto" w:cs="Times New Roman"/>
                <w:b/>
                <w:bCs/>
                <w:color w:val="000000"/>
                <w:sz w:val="24"/>
                <w:szCs w:val="24"/>
              </w:rPr>
              <w:t>.</w:t>
            </w:r>
          </w:p>
          <w:p w14:paraId="194B41DC" w14:textId="1A0BFB7A" w:rsidR="00FA653B" w:rsidRDefault="00FA653B" w:rsidP="004455B3">
            <w:pPr>
              <w:spacing w:before="0" w:line="240" w:lineRule="auto"/>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 xml:space="preserve">We are still looking for </w:t>
            </w:r>
            <w:r w:rsidR="00980DB8">
              <w:rPr>
                <w:rFonts w:ascii="Roboto" w:eastAsia="Times New Roman" w:hAnsi="Roboto" w:cs="Times New Roman"/>
                <w:b/>
                <w:bCs/>
                <w:color w:val="000000"/>
                <w:sz w:val="24"/>
                <w:szCs w:val="24"/>
              </w:rPr>
              <w:t>volunteers</w:t>
            </w:r>
            <w:r>
              <w:rPr>
                <w:rFonts w:ascii="Roboto" w:eastAsia="Times New Roman" w:hAnsi="Roboto" w:cs="Times New Roman"/>
                <w:b/>
                <w:bCs/>
                <w:color w:val="000000"/>
                <w:sz w:val="24"/>
                <w:szCs w:val="24"/>
              </w:rPr>
              <w:t xml:space="preserve"> for chapter </w:t>
            </w:r>
            <w:r w:rsidR="00980DB8">
              <w:rPr>
                <w:rFonts w:ascii="Roboto" w:eastAsia="Times New Roman" w:hAnsi="Roboto" w:cs="Times New Roman"/>
                <w:b/>
                <w:bCs/>
                <w:color w:val="000000"/>
                <w:sz w:val="24"/>
                <w:szCs w:val="24"/>
              </w:rPr>
              <w:t>offices</w:t>
            </w:r>
            <w:r>
              <w:rPr>
                <w:rFonts w:ascii="Roboto" w:eastAsia="Times New Roman" w:hAnsi="Roboto" w:cs="Times New Roman"/>
                <w:b/>
                <w:bCs/>
                <w:color w:val="000000"/>
                <w:sz w:val="24"/>
                <w:szCs w:val="24"/>
              </w:rPr>
              <w:t xml:space="preserve"> and </w:t>
            </w:r>
            <w:r w:rsidR="00980DB8">
              <w:rPr>
                <w:rFonts w:ascii="Roboto" w:eastAsia="Times New Roman" w:hAnsi="Roboto" w:cs="Times New Roman"/>
                <w:b/>
                <w:bCs/>
                <w:color w:val="000000"/>
                <w:sz w:val="24"/>
                <w:szCs w:val="24"/>
              </w:rPr>
              <w:t>committees</w:t>
            </w:r>
            <w:r>
              <w:rPr>
                <w:rFonts w:ascii="Roboto" w:eastAsia="Times New Roman" w:hAnsi="Roboto" w:cs="Times New Roman"/>
                <w:b/>
                <w:bCs/>
                <w:color w:val="000000"/>
                <w:sz w:val="24"/>
                <w:szCs w:val="24"/>
              </w:rPr>
              <w:t xml:space="preserve">. There is not that much </w:t>
            </w:r>
            <w:r w:rsidR="00980DB8">
              <w:rPr>
                <w:rFonts w:ascii="Roboto" w:eastAsia="Times New Roman" w:hAnsi="Roboto" w:cs="Times New Roman"/>
                <w:b/>
                <w:bCs/>
                <w:color w:val="000000"/>
                <w:sz w:val="24"/>
                <w:szCs w:val="24"/>
              </w:rPr>
              <w:t>involvement,</w:t>
            </w:r>
            <w:r>
              <w:rPr>
                <w:rFonts w:ascii="Roboto" w:eastAsia="Times New Roman" w:hAnsi="Roboto" w:cs="Times New Roman"/>
                <w:b/>
                <w:bCs/>
                <w:color w:val="000000"/>
                <w:sz w:val="24"/>
                <w:szCs w:val="24"/>
              </w:rPr>
              <w:t xml:space="preserve"> only when we had conference </w:t>
            </w:r>
            <w:r w:rsidR="00980DB8">
              <w:rPr>
                <w:rFonts w:ascii="Roboto" w:eastAsia="Times New Roman" w:hAnsi="Roboto" w:cs="Times New Roman"/>
                <w:b/>
                <w:bCs/>
                <w:color w:val="000000"/>
                <w:sz w:val="24"/>
                <w:szCs w:val="24"/>
              </w:rPr>
              <w:t>meetings</w:t>
            </w:r>
            <w:r>
              <w:rPr>
                <w:rFonts w:ascii="Roboto" w:eastAsia="Times New Roman" w:hAnsi="Roboto" w:cs="Times New Roman"/>
                <w:b/>
                <w:bCs/>
                <w:color w:val="000000"/>
                <w:sz w:val="24"/>
                <w:szCs w:val="24"/>
              </w:rPr>
              <w:t xml:space="preserve">. </w:t>
            </w:r>
            <w:r w:rsidR="00980DB8">
              <w:rPr>
                <w:rFonts w:ascii="Roboto" w:eastAsia="Times New Roman" w:hAnsi="Roboto" w:cs="Times New Roman"/>
                <w:b/>
                <w:bCs/>
                <w:color w:val="000000"/>
                <w:sz w:val="24"/>
                <w:szCs w:val="24"/>
              </w:rPr>
              <w:t>Hope</w:t>
            </w:r>
            <w:r>
              <w:rPr>
                <w:rFonts w:ascii="Roboto" w:eastAsia="Times New Roman" w:hAnsi="Roboto" w:cs="Times New Roman"/>
                <w:b/>
                <w:bCs/>
                <w:color w:val="000000"/>
                <w:sz w:val="24"/>
                <w:szCs w:val="24"/>
              </w:rPr>
              <w:t xml:space="preserve"> you all have a great year.</w:t>
            </w:r>
          </w:p>
          <w:p w14:paraId="6EBC31E5" w14:textId="77777777" w:rsidR="00FA653B" w:rsidRDefault="00FA653B" w:rsidP="004455B3">
            <w:pPr>
              <w:spacing w:before="0" w:line="240" w:lineRule="auto"/>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Thanks for all you do!</w:t>
            </w:r>
          </w:p>
          <w:p w14:paraId="2F2DBA88" w14:textId="5F6CDF37" w:rsidR="00FA653B" w:rsidRDefault="00FA653B" w:rsidP="004455B3">
            <w:pPr>
              <w:spacing w:before="0" w:line="240" w:lineRule="auto"/>
              <w:rPr>
                <w:rFonts w:ascii="Roboto" w:eastAsia="Times New Roman" w:hAnsi="Roboto" w:cs="Times New Roman"/>
                <w:b/>
                <w:bCs/>
                <w:color w:val="000000"/>
                <w:sz w:val="24"/>
                <w:szCs w:val="24"/>
              </w:rPr>
            </w:pPr>
            <w:r>
              <w:rPr>
                <w:rFonts w:ascii="Roboto" w:eastAsia="Times New Roman" w:hAnsi="Roboto" w:cs="Times New Roman"/>
                <w:b/>
                <w:bCs/>
                <w:color w:val="000000"/>
                <w:sz w:val="24"/>
                <w:szCs w:val="24"/>
              </w:rPr>
              <w:t xml:space="preserve"> Melanie Elverud, Chapter President</w:t>
            </w:r>
          </w:p>
          <w:p w14:paraId="624DFF4A" w14:textId="77777777" w:rsidR="00173CE8" w:rsidRDefault="00173CE8" w:rsidP="004455B3">
            <w:pPr>
              <w:spacing w:before="0" w:line="240" w:lineRule="auto"/>
              <w:rPr>
                <w:rFonts w:ascii="Roboto" w:eastAsia="Times New Roman" w:hAnsi="Roboto" w:cs="Times New Roman"/>
                <w:b/>
                <w:bCs/>
                <w:color w:val="000000"/>
                <w:sz w:val="24"/>
                <w:szCs w:val="24"/>
              </w:rPr>
            </w:pPr>
          </w:p>
          <w:p w14:paraId="08E09084" w14:textId="77777777" w:rsidR="00173CE8" w:rsidRDefault="00173CE8" w:rsidP="004455B3">
            <w:pPr>
              <w:spacing w:before="0" w:line="240" w:lineRule="auto"/>
              <w:rPr>
                <w:rFonts w:ascii="Roboto" w:eastAsia="Times New Roman" w:hAnsi="Roboto" w:cs="Times New Roman"/>
                <w:b/>
                <w:bCs/>
                <w:color w:val="000000"/>
                <w:sz w:val="24"/>
                <w:szCs w:val="24"/>
              </w:rPr>
            </w:pPr>
          </w:p>
          <w:p w14:paraId="7C5F7A86" w14:textId="77777777" w:rsidR="00173CE8" w:rsidRDefault="00173CE8" w:rsidP="004455B3">
            <w:pPr>
              <w:spacing w:before="0" w:line="240" w:lineRule="auto"/>
              <w:rPr>
                <w:rFonts w:ascii="Roboto" w:eastAsia="Times New Roman" w:hAnsi="Roboto" w:cs="Times New Roman"/>
                <w:b/>
                <w:bCs/>
                <w:color w:val="000000"/>
                <w:sz w:val="24"/>
                <w:szCs w:val="24"/>
              </w:rPr>
            </w:pPr>
          </w:p>
          <w:p w14:paraId="08E90137" w14:textId="77777777" w:rsidR="00173CE8" w:rsidRDefault="00173CE8" w:rsidP="004455B3">
            <w:pPr>
              <w:spacing w:before="0" w:line="240" w:lineRule="auto"/>
              <w:rPr>
                <w:rFonts w:ascii="Roboto" w:eastAsia="Times New Roman" w:hAnsi="Roboto" w:cs="Times New Roman"/>
                <w:b/>
                <w:bCs/>
                <w:color w:val="000000"/>
                <w:sz w:val="24"/>
                <w:szCs w:val="24"/>
              </w:rPr>
            </w:pPr>
          </w:p>
          <w:p w14:paraId="50FAF281" w14:textId="77777777" w:rsidR="00173CE8" w:rsidRDefault="00173CE8" w:rsidP="004455B3">
            <w:pPr>
              <w:spacing w:before="0" w:line="240" w:lineRule="auto"/>
              <w:rPr>
                <w:rFonts w:ascii="Roboto" w:eastAsia="Times New Roman" w:hAnsi="Roboto" w:cs="Times New Roman"/>
                <w:b/>
                <w:bCs/>
                <w:color w:val="000000"/>
                <w:sz w:val="24"/>
                <w:szCs w:val="24"/>
              </w:rPr>
            </w:pPr>
          </w:p>
          <w:p w14:paraId="6EE01E70" w14:textId="77777777" w:rsidR="00EA0AA0" w:rsidRDefault="00EA0AA0" w:rsidP="00EA0AA0">
            <w:pPr>
              <w:jc w:val="center"/>
              <w:rPr>
                <w:rFonts w:ascii="CG Omega" w:hAnsi="CG Omega"/>
              </w:rPr>
            </w:pPr>
            <w:r>
              <w:rPr>
                <w:rFonts w:ascii="CG Omega" w:hAnsi="CG Omega"/>
                <w:noProof/>
              </w:rPr>
              <w:drawing>
                <wp:inline distT="0" distB="0" distL="0" distR="0" wp14:anchorId="29E81B57" wp14:editId="486D8F61">
                  <wp:extent cx="3041650" cy="37337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2439" cy="400479"/>
                          </a:xfrm>
                          <a:prstGeom prst="rect">
                            <a:avLst/>
                          </a:prstGeom>
                          <a:noFill/>
                          <a:ln>
                            <a:noFill/>
                          </a:ln>
                        </pic:spPr>
                      </pic:pic>
                    </a:graphicData>
                  </a:graphic>
                </wp:inline>
              </w:drawing>
            </w:r>
          </w:p>
          <w:p w14:paraId="26FCA899" w14:textId="77777777" w:rsidR="00EA0AA0" w:rsidRDefault="00EA0AA0" w:rsidP="00EA0AA0">
            <w:pPr>
              <w:rPr>
                <w:rFonts w:ascii="CG Omega" w:hAnsi="CG Omega"/>
              </w:rPr>
            </w:pPr>
          </w:p>
          <w:p w14:paraId="45DCBD70" w14:textId="77777777" w:rsidR="00EA0AA0" w:rsidRPr="00877146" w:rsidRDefault="00EA0AA0" w:rsidP="00EA0AA0">
            <w:pPr>
              <w:jc w:val="center"/>
              <w:rPr>
                <w:rFonts w:ascii="Arial" w:hAnsi="Arial" w:cs="Arial"/>
                <w:b/>
                <w:sz w:val="22"/>
              </w:rPr>
            </w:pPr>
            <w:r>
              <w:rPr>
                <w:b/>
                <w:sz w:val="32"/>
              </w:rPr>
              <w:t xml:space="preserve"> </w:t>
            </w:r>
            <w:r w:rsidRPr="00877146">
              <w:rPr>
                <w:rFonts w:ascii="Arial" w:hAnsi="Arial" w:cs="Arial"/>
                <w:b/>
                <w:sz w:val="22"/>
              </w:rPr>
              <w:t>Board of Directors Meeting</w:t>
            </w:r>
            <w:r>
              <w:rPr>
                <w:rFonts w:ascii="Arial" w:hAnsi="Arial" w:cs="Arial"/>
                <w:b/>
                <w:sz w:val="22"/>
              </w:rPr>
              <w:t xml:space="preserve"> Agenda </w:t>
            </w:r>
          </w:p>
          <w:p w14:paraId="405C52F2" w14:textId="77777777" w:rsidR="00EA0AA0" w:rsidRDefault="00EA0AA0" w:rsidP="00EA0AA0">
            <w:pPr>
              <w:pStyle w:val="BodyTextIndent"/>
              <w:tabs>
                <w:tab w:val="left" w:pos="-1440"/>
              </w:tabs>
              <w:rPr>
                <w:rFonts w:cs="Arial"/>
                <w:b w:val="0"/>
                <w:sz w:val="18"/>
                <w:szCs w:val="18"/>
              </w:rPr>
            </w:pPr>
          </w:p>
          <w:p w14:paraId="30E6DEEA" w14:textId="77777777" w:rsidR="00EA0AA0" w:rsidRDefault="00EA0AA0" w:rsidP="00EA0AA0">
            <w:pPr>
              <w:pStyle w:val="BodyTextIndent"/>
              <w:tabs>
                <w:tab w:val="left" w:pos="-1440"/>
              </w:tabs>
              <w:rPr>
                <w:rFonts w:cs="Arial"/>
                <w:b w:val="0"/>
                <w:sz w:val="18"/>
                <w:szCs w:val="18"/>
              </w:rPr>
            </w:pPr>
            <w:r>
              <w:rPr>
                <w:rFonts w:cs="Arial"/>
                <w:b w:val="0"/>
                <w:sz w:val="18"/>
                <w:szCs w:val="18"/>
              </w:rPr>
              <w:t xml:space="preserve">Raddison Hotel – Bismarck, ND </w:t>
            </w:r>
          </w:p>
          <w:p w14:paraId="2402780C" w14:textId="67BD29E3" w:rsidR="00EA0AA0" w:rsidRPr="00877146" w:rsidRDefault="00EA0AA0" w:rsidP="00EA0AA0">
            <w:pPr>
              <w:pStyle w:val="BodyTextIndent"/>
              <w:tabs>
                <w:tab w:val="left" w:pos="-1440"/>
              </w:tabs>
              <w:rPr>
                <w:rFonts w:cs="Arial"/>
                <w:b w:val="0"/>
                <w:sz w:val="18"/>
                <w:szCs w:val="18"/>
              </w:rPr>
            </w:pPr>
            <w:r>
              <w:rPr>
                <w:rFonts w:cs="Arial"/>
                <w:b w:val="0"/>
                <w:sz w:val="18"/>
                <w:szCs w:val="18"/>
              </w:rPr>
              <w:t>May 7th</w:t>
            </w:r>
            <w:r w:rsidR="00980DB8">
              <w:rPr>
                <w:rFonts w:cs="Arial"/>
                <w:b w:val="0"/>
                <w:sz w:val="18"/>
                <w:szCs w:val="18"/>
              </w:rPr>
              <w:t>, 2024</w:t>
            </w:r>
            <w:r>
              <w:rPr>
                <w:rFonts w:cs="Arial"/>
                <w:b w:val="0"/>
                <w:sz w:val="18"/>
                <w:szCs w:val="18"/>
              </w:rPr>
              <w:t xml:space="preserve"> – 4:00 pm – 5:30 pm </w:t>
            </w:r>
          </w:p>
          <w:p w14:paraId="0DC43150" w14:textId="77777777" w:rsidR="00EA0AA0" w:rsidRPr="00684C5E" w:rsidRDefault="00EA0AA0" w:rsidP="00EA0AA0">
            <w:pPr>
              <w:pStyle w:val="BodyTextIndent"/>
              <w:tabs>
                <w:tab w:val="left" w:pos="-1440"/>
              </w:tabs>
              <w:jc w:val="left"/>
              <w:rPr>
                <w:b w:val="0"/>
                <w:sz w:val="20"/>
              </w:rPr>
            </w:pPr>
          </w:p>
          <w:p w14:paraId="3AA49272" w14:textId="6D39859A" w:rsidR="00EA0AA0" w:rsidRPr="00F12B44" w:rsidRDefault="00EA0AA0" w:rsidP="00EA0AA0">
            <w:pPr>
              <w:pStyle w:val="BodyTextIndent"/>
              <w:numPr>
                <w:ilvl w:val="0"/>
                <w:numId w:val="13"/>
              </w:numPr>
              <w:tabs>
                <w:tab w:val="left" w:pos="-1440"/>
              </w:tabs>
              <w:ind w:left="360"/>
              <w:jc w:val="left"/>
              <w:rPr>
                <w:b w:val="0"/>
                <w:sz w:val="18"/>
                <w:szCs w:val="18"/>
              </w:rPr>
            </w:pPr>
            <w:r w:rsidRPr="00F12B44">
              <w:rPr>
                <w:sz w:val="18"/>
                <w:szCs w:val="18"/>
              </w:rPr>
              <w:t>Call to Order</w:t>
            </w:r>
            <w:r w:rsidRPr="00F12B44">
              <w:rPr>
                <w:b w:val="0"/>
                <w:sz w:val="18"/>
                <w:szCs w:val="18"/>
              </w:rPr>
              <w:t xml:space="preserve"> – </w:t>
            </w:r>
            <w:r w:rsidR="00980DB8" w:rsidRPr="00F12B44">
              <w:rPr>
                <w:b w:val="0"/>
                <w:sz w:val="18"/>
                <w:szCs w:val="18"/>
              </w:rPr>
              <w:t>President, Melanie</w:t>
            </w:r>
            <w:r w:rsidRPr="00F12B44">
              <w:rPr>
                <w:b w:val="0"/>
                <w:sz w:val="18"/>
                <w:szCs w:val="18"/>
              </w:rPr>
              <w:t xml:space="preserve"> </w:t>
            </w:r>
            <w:r>
              <w:rPr>
                <w:b w:val="0"/>
                <w:sz w:val="18"/>
                <w:szCs w:val="18"/>
              </w:rPr>
              <w:t>Elverud</w:t>
            </w:r>
          </w:p>
          <w:p w14:paraId="5692E4B9" w14:textId="77777777" w:rsidR="00EA0AA0" w:rsidRPr="00877146" w:rsidRDefault="00EA0AA0" w:rsidP="00EA0AA0">
            <w:pPr>
              <w:pStyle w:val="BodyTextIndent"/>
              <w:numPr>
                <w:ilvl w:val="0"/>
                <w:numId w:val="13"/>
              </w:numPr>
              <w:tabs>
                <w:tab w:val="left" w:pos="-1440"/>
              </w:tabs>
              <w:jc w:val="left"/>
              <w:rPr>
                <w:sz w:val="18"/>
                <w:szCs w:val="18"/>
              </w:rPr>
            </w:pPr>
            <w:r w:rsidRPr="00877146">
              <w:rPr>
                <w:sz w:val="18"/>
                <w:szCs w:val="18"/>
              </w:rPr>
              <w:t xml:space="preserve">Welcome and Roll Call </w:t>
            </w:r>
          </w:p>
          <w:p w14:paraId="5C5D67B8" w14:textId="77777777" w:rsidR="00EA0AA0" w:rsidRPr="00877146" w:rsidRDefault="00EA0AA0" w:rsidP="00EA0AA0">
            <w:pPr>
              <w:pStyle w:val="BodyTextIndent"/>
              <w:tabs>
                <w:tab w:val="left" w:pos="-1440"/>
              </w:tabs>
              <w:jc w:val="left"/>
              <w:rPr>
                <w:sz w:val="18"/>
                <w:szCs w:val="18"/>
              </w:rPr>
            </w:pPr>
            <w:r w:rsidRPr="00877146">
              <w:rPr>
                <w:sz w:val="18"/>
                <w:szCs w:val="18"/>
              </w:rPr>
              <w:tab/>
            </w:r>
          </w:p>
          <w:tbl>
            <w:tblPr>
              <w:tblStyle w:val="TableGrid"/>
              <w:tblW w:w="0" w:type="auto"/>
              <w:tblInd w:w="1975" w:type="dxa"/>
              <w:tblLook w:val="04A0" w:firstRow="1" w:lastRow="0" w:firstColumn="1" w:lastColumn="0" w:noHBand="0" w:noVBand="1"/>
            </w:tblPr>
            <w:tblGrid>
              <w:gridCol w:w="1197"/>
              <w:gridCol w:w="2537"/>
              <w:gridCol w:w="4393"/>
            </w:tblGrid>
            <w:tr w:rsidR="00EA0AA0" w:rsidRPr="00877146" w14:paraId="6032D5D0" w14:textId="77777777" w:rsidTr="000E0973">
              <w:tc>
                <w:tcPr>
                  <w:tcW w:w="1197" w:type="dxa"/>
                  <w:shd w:val="clear" w:color="auto" w:fill="FFFF00"/>
                </w:tcPr>
                <w:p w14:paraId="0660E7DF" w14:textId="77777777" w:rsidR="00EA0AA0" w:rsidRPr="00877146" w:rsidRDefault="00EA0AA0" w:rsidP="00EA0AA0">
                  <w:pPr>
                    <w:pStyle w:val="BodyTextIndent"/>
                    <w:tabs>
                      <w:tab w:val="left" w:pos="-1440"/>
                    </w:tabs>
                    <w:jc w:val="left"/>
                    <w:rPr>
                      <w:sz w:val="18"/>
                      <w:szCs w:val="18"/>
                      <w:highlight w:val="yellow"/>
                    </w:rPr>
                  </w:pPr>
                  <w:r w:rsidRPr="00877146">
                    <w:rPr>
                      <w:sz w:val="18"/>
                      <w:szCs w:val="18"/>
                      <w:highlight w:val="yellow"/>
                    </w:rPr>
                    <w:t xml:space="preserve">Attendance  </w:t>
                  </w:r>
                </w:p>
              </w:tc>
              <w:tc>
                <w:tcPr>
                  <w:tcW w:w="2583" w:type="dxa"/>
                  <w:shd w:val="clear" w:color="auto" w:fill="FFFF00"/>
                </w:tcPr>
                <w:p w14:paraId="4EAC0A50" w14:textId="77777777" w:rsidR="00EA0AA0" w:rsidRPr="00877146" w:rsidRDefault="00EA0AA0" w:rsidP="00EA0AA0">
                  <w:pPr>
                    <w:pStyle w:val="BodyTextIndent"/>
                    <w:tabs>
                      <w:tab w:val="left" w:pos="-1440"/>
                    </w:tabs>
                    <w:jc w:val="left"/>
                    <w:rPr>
                      <w:sz w:val="18"/>
                      <w:szCs w:val="18"/>
                      <w:highlight w:val="yellow"/>
                    </w:rPr>
                  </w:pPr>
                  <w:r w:rsidRPr="00877146">
                    <w:rPr>
                      <w:sz w:val="18"/>
                      <w:szCs w:val="18"/>
                      <w:highlight w:val="yellow"/>
                    </w:rPr>
                    <w:t>Role</w:t>
                  </w:r>
                </w:p>
              </w:tc>
              <w:tc>
                <w:tcPr>
                  <w:tcW w:w="4500" w:type="dxa"/>
                  <w:shd w:val="clear" w:color="auto" w:fill="FFFF00"/>
                </w:tcPr>
                <w:p w14:paraId="391470A9" w14:textId="77777777" w:rsidR="00EA0AA0" w:rsidRPr="00877146" w:rsidRDefault="00EA0AA0" w:rsidP="00EA0AA0">
                  <w:pPr>
                    <w:pStyle w:val="BodyTextIndent"/>
                    <w:tabs>
                      <w:tab w:val="left" w:pos="-1440"/>
                    </w:tabs>
                    <w:jc w:val="left"/>
                    <w:rPr>
                      <w:sz w:val="18"/>
                      <w:szCs w:val="18"/>
                      <w:highlight w:val="yellow"/>
                    </w:rPr>
                  </w:pPr>
                  <w:r w:rsidRPr="00877146">
                    <w:rPr>
                      <w:sz w:val="18"/>
                      <w:szCs w:val="18"/>
                      <w:highlight w:val="yellow"/>
                    </w:rPr>
                    <w:t xml:space="preserve">Volunteer </w:t>
                  </w:r>
                </w:p>
              </w:tc>
            </w:tr>
            <w:tr w:rsidR="00EA0AA0" w:rsidRPr="00877146" w14:paraId="762AC726" w14:textId="77777777" w:rsidTr="000E0973">
              <w:tc>
                <w:tcPr>
                  <w:tcW w:w="1197" w:type="dxa"/>
                </w:tcPr>
                <w:p w14:paraId="19418546" w14:textId="77777777" w:rsidR="00EA0AA0" w:rsidRPr="00677309" w:rsidRDefault="00EA0AA0" w:rsidP="00EA0AA0">
                  <w:pPr>
                    <w:pStyle w:val="BodyTextIndent"/>
                    <w:tabs>
                      <w:tab w:val="left" w:pos="-1440"/>
                    </w:tabs>
                    <w:jc w:val="left"/>
                    <w:rPr>
                      <w:b w:val="0"/>
                      <w:bCs/>
                      <w:sz w:val="16"/>
                      <w:szCs w:val="16"/>
                    </w:rPr>
                  </w:pPr>
                  <w:r>
                    <w:rPr>
                      <w:b w:val="0"/>
                      <w:bCs/>
                      <w:sz w:val="16"/>
                      <w:szCs w:val="16"/>
                    </w:rPr>
                    <w:t xml:space="preserve"> </w:t>
                  </w:r>
                </w:p>
              </w:tc>
              <w:tc>
                <w:tcPr>
                  <w:tcW w:w="2583" w:type="dxa"/>
                </w:tcPr>
                <w:p w14:paraId="01A299D0"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 xml:space="preserve">President </w:t>
                  </w:r>
                </w:p>
              </w:tc>
              <w:tc>
                <w:tcPr>
                  <w:tcW w:w="4500" w:type="dxa"/>
                </w:tcPr>
                <w:p w14:paraId="55F369B2" w14:textId="77777777" w:rsidR="00EA0AA0" w:rsidRPr="001912FD" w:rsidRDefault="00EA0AA0" w:rsidP="00EA0AA0">
                  <w:pPr>
                    <w:pStyle w:val="BodyTextIndent"/>
                    <w:tabs>
                      <w:tab w:val="left" w:pos="-1440"/>
                    </w:tabs>
                    <w:jc w:val="left"/>
                    <w:rPr>
                      <w:b w:val="0"/>
                      <w:sz w:val="16"/>
                      <w:szCs w:val="16"/>
                    </w:rPr>
                  </w:pPr>
                  <w:r>
                    <w:rPr>
                      <w:b w:val="0"/>
                      <w:sz w:val="16"/>
                      <w:szCs w:val="16"/>
                    </w:rPr>
                    <w:t xml:space="preserve">Melanie Elverud </w:t>
                  </w:r>
                </w:p>
              </w:tc>
            </w:tr>
            <w:tr w:rsidR="00EA0AA0" w:rsidRPr="00877146" w14:paraId="133D9833" w14:textId="77777777" w:rsidTr="000E0973">
              <w:tc>
                <w:tcPr>
                  <w:tcW w:w="1197" w:type="dxa"/>
                </w:tcPr>
                <w:p w14:paraId="62270147" w14:textId="77777777" w:rsidR="00EA0AA0" w:rsidRPr="001912FD" w:rsidRDefault="00EA0AA0" w:rsidP="00EA0AA0">
                  <w:pPr>
                    <w:pStyle w:val="BodyTextIndent"/>
                    <w:tabs>
                      <w:tab w:val="left" w:pos="-1440"/>
                    </w:tabs>
                    <w:jc w:val="left"/>
                    <w:rPr>
                      <w:sz w:val="16"/>
                      <w:szCs w:val="16"/>
                    </w:rPr>
                  </w:pPr>
                </w:p>
              </w:tc>
              <w:tc>
                <w:tcPr>
                  <w:tcW w:w="2583" w:type="dxa"/>
                </w:tcPr>
                <w:p w14:paraId="0D68E008"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President Elect</w:t>
                  </w:r>
                </w:p>
              </w:tc>
              <w:tc>
                <w:tcPr>
                  <w:tcW w:w="4500" w:type="dxa"/>
                </w:tcPr>
                <w:p w14:paraId="0B674137" w14:textId="77777777" w:rsidR="00EA0AA0" w:rsidRPr="00405847" w:rsidRDefault="00EA0AA0" w:rsidP="00EA0AA0">
                  <w:pPr>
                    <w:pStyle w:val="BodyTextIndent"/>
                    <w:tabs>
                      <w:tab w:val="left" w:pos="-1440"/>
                    </w:tabs>
                    <w:jc w:val="left"/>
                    <w:rPr>
                      <w:b w:val="0"/>
                      <w:iCs/>
                      <w:sz w:val="16"/>
                      <w:szCs w:val="16"/>
                    </w:rPr>
                  </w:pPr>
                  <w:r>
                    <w:rPr>
                      <w:b w:val="0"/>
                      <w:iCs/>
                      <w:sz w:val="16"/>
                      <w:szCs w:val="16"/>
                    </w:rPr>
                    <w:t>open</w:t>
                  </w:r>
                </w:p>
              </w:tc>
            </w:tr>
            <w:tr w:rsidR="00EA0AA0" w:rsidRPr="00877146" w14:paraId="78B40D55" w14:textId="77777777" w:rsidTr="000E0973">
              <w:tc>
                <w:tcPr>
                  <w:tcW w:w="1197" w:type="dxa"/>
                </w:tcPr>
                <w:p w14:paraId="3D049F5D" w14:textId="77777777" w:rsidR="00EA0AA0" w:rsidRPr="00677309" w:rsidRDefault="00EA0AA0" w:rsidP="00EA0AA0">
                  <w:pPr>
                    <w:pStyle w:val="BodyTextIndent"/>
                    <w:tabs>
                      <w:tab w:val="left" w:pos="-1440"/>
                    </w:tabs>
                    <w:jc w:val="left"/>
                    <w:rPr>
                      <w:b w:val="0"/>
                      <w:bCs/>
                      <w:sz w:val="16"/>
                      <w:szCs w:val="16"/>
                    </w:rPr>
                  </w:pPr>
                  <w:r>
                    <w:rPr>
                      <w:b w:val="0"/>
                      <w:bCs/>
                      <w:sz w:val="16"/>
                      <w:szCs w:val="16"/>
                    </w:rPr>
                    <w:t xml:space="preserve"> Absent</w:t>
                  </w:r>
                </w:p>
              </w:tc>
              <w:tc>
                <w:tcPr>
                  <w:tcW w:w="2583" w:type="dxa"/>
                </w:tcPr>
                <w:p w14:paraId="75628D85" w14:textId="77777777" w:rsidR="00EA0AA0" w:rsidRPr="00677309" w:rsidRDefault="00EA0AA0" w:rsidP="00EA0AA0">
                  <w:pPr>
                    <w:pStyle w:val="BodyTextIndent"/>
                    <w:tabs>
                      <w:tab w:val="left" w:pos="-1440"/>
                    </w:tabs>
                    <w:jc w:val="left"/>
                    <w:rPr>
                      <w:b w:val="0"/>
                      <w:bCs/>
                      <w:sz w:val="16"/>
                      <w:szCs w:val="16"/>
                    </w:rPr>
                  </w:pPr>
                  <w:r w:rsidRPr="00677309">
                    <w:rPr>
                      <w:b w:val="0"/>
                      <w:bCs/>
                      <w:sz w:val="16"/>
                      <w:szCs w:val="16"/>
                    </w:rPr>
                    <w:t xml:space="preserve">Secretary </w:t>
                  </w:r>
                </w:p>
              </w:tc>
              <w:tc>
                <w:tcPr>
                  <w:tcW w:w="4500" w:type="dxa"/>
                </w:tcPr>
                <w:p w14:paraId="60DC263E" w14:textId="77777777" w:rsidR="00EA0AA0" w:rsidRPr="00677309" w:rsidRDefault="00EA0AA0" w:rsidP="00EA0AA0">
                  <w:pPr>
                    <w:pStyle w:val="BodyTextIndent"/>
                    <w:tabs>
                      <w:tab w:val="left" w:pos="-1440"/>
                    </w:tabs>
                    <w:jc w:val="left"/>
                    <w:rPr>
                      <w:b w:val="0"/>
                      <w:bCs/>
                      <w:sz w:val="16"/>
                      <w:szCs w:val="16"/>
                    </w:rPr>
                  </w:pPr>
                  <w:r w:rsidRPr="00677309">
                    <w:rPr>
                      <w:b w:val="0"/>
                      <w:bCs/>
                      <w:sz w:val="16"/>
                      <w:szCs w:val="16"/>
                    </w:rPr>
                    <w:t xml:space="preserve">Melisa Roehrich </w:t>
                  </w:r>
                </w:p>
              </w:tc>
            </w:tr>
            <w:tr w:rsidR="00EA0AA0" w:rsidRPr="00877146" w14:paraId="729C483E" w14:textId="77777777" w:rsidTr="000E0973">
              <w:tc>
                <w:tcPr>
                  <w:tcW w:w="1197" w:type="dxa"/>
                </w:tcPr>
                <w:p w14:paraId="2E707CE7" w14:textId="77777777" w:rsidR="00EA0AA0" w:rsidRPr="001912FD" w:rsidRDefault="00EA0AA0" w:rsidP="00EA0AA0">
                  <w:pPr>
                    <w:pStyle w:val="BodyTextIndent"/>
                    <w:tabs>
                      <w:tab w:val="left" w:pos="-1440"/>
                    </w:tabs>
                    <w:jc w:val="left"/>
                    <w:rPr>
                      <w:sz w:val="16"/>
                      <w:szCs w:val="16"/>
                    </w:rPr>
                  </w:pPr>
                </w:p>
              </w:tc>
              <w:tc>
                <w:tcPr>
                  <w:tcW w:w="2583" w:type="dxa"/>
                </w:tcPr>
                <w:p w14:paraId="2C7469AF"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Treasurer</w:t>
                  </w:r>
                </w:p>
              </w:tc>
              <w:tc>
                <w:tcPr>
                  <w:tcW w:w="4500" w:type="dxa"/>
                </w:tcPr>
                <w:p w14:paraId="09072828" w14:textId="77777777" w:rsidR="00EA0AA0" w:rsidRPr="001912FD" w:rsidRDefault="00EA0AA0" w:rsidP="00EA0AA0">
                  <w:pPr>
                    <w:pStyle w:val="BodyTextIndent"/>
                    <w:tabs>
                      <w:tab w:val="left" w:pos="-1440"/>
                    </w:tabs>
                    <w:jc w:val="left"/>
                    <w:rPr>
                      <w:b w:val="0"/>
                      <w:sz w:val="16"/>
                      <w:szCs w:val="16"/>
                    </w:rPr>
                  </w:pPr>
                  <w:r>
                    <w:rPr>
                      <w:b w:val="0"/>
                      <w:sz w:val="16"/>
                      <w:szCs w:val="16"/>
                    </w:rPr>
                    <w:t xml:space="preserve">Laura Hahn </w:t>
                  </w:r>
                  <w:r w:rsidRPr="001912FD">
                    <w:rPr>
                      <w:b w:val="0"/>
                      <w:sz w:val="16"/>
                      <w:szCs w:val="16"/>
                    </w:rPr>
                    <w:t xml:space="preserve"> </w:t>
                  </w:r>
                </w:p>
              </w:tc>
            </w:tr>
            <w:tr w:rsidR="00EA0AA0" w:rsidRPr="00877146" w14:paraId="69D9304F" w14:textId="77777777" w:rsidTr="000E0973">
              <w:tc>
                <w:tcPr>
                  <w:tcW w:w="1197" w:type="dxa"/>
                </w:tcPr>
                <w:p w14:paraId="708C57D3" w14:textId="77777777" w:rsidR="00EA0AA0" w:rsidRPr="001912FD" w:rsidRDefault="00EA0AA0" w:rsidP="00EA0AA0">
                  <w:pPr>
                    <w:pStyle w:val="BodyTextIndent"/>
                    <w:tabs>
                      <w:tab w:val="left" w:pos="-1440"/>
                    </w:tabs>
                    <w:jc w:val="left"/>
                    <w:rPr>
                      <w:sz w:val="16"/>
                      <w:szCs w:val="16"/>
                    </w:rPr>
                  </w:pPr>
                </w:p>
              </w:tc>
              <w:tc>
                <w:tcPr>
                  <w:tcW w:w="2583" w:type="dxa"/>
                </w:tcPr>
                <w:p w14:paraId="531229AB"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 xml:space="preserve">Past President / Fundraising </w:t>
                  </w:r>
                </w:p>
              </w:tc>
              <w:tc>
                <w:tcPr>
                  <w:tcW w:w="4500" w:type="dxa"/>
                </w:tcPr>
                <w:p w14:paraId="7AD5743D" w14:textId="77777777" w:rsidR="00EA0AA0" w:rsidRPr="001912FD" w:rsidRDefault="00EA0AA0" w:rsidP="00EA0AA0">
                  <w:pPr>
                    <w:pStyle w:val="BodyTextIndent"/>
                    <w:tabs>
                      <w:tab w:val="left" w:pos="-1440"/>
                    </w:tabs>
                    <w:jc w:val="left"/>
                    <w:rPr>
                      <w:b w:val="0"/>
                      <w:sz w:val="16"/>
                      <w:szCs w:val="16"/>
                    </w:rPr>
                  </w:pPr>
                  <w:r>
                    <w:rPr>
                      <w:b w:val="0"/>
                      <w:sz w:val="16"/>
                      <w:szCs w:val="16"/>
                    </w:rPr>
                    <w:t>Corinna DesRoches</w:t>
                  </w:r>
                </w:p>
              </w:tc>
            </w:tr>
            <w:tr w:rsidR="00EA0AA0" w:rsidRPr="00877146" w14:paraId="1FE06095" w14:textId="77777777" w:rsidTr="000E0973">
              <w:tc>
                <w:tcPr>
                  <w:tcW w:w="1197" w:type="dxa"/>
                </w:tcPr>
                <w:p w14:paraId="4C1F331F" w14:textId="77777777" w:rsidR="00EA0AA0" w:rsidRPr="001912FD" w:rsidRDefault="00EA0AA0" w:rsidP="00EA0AA0">
                  <w:pPr>
                    <w:pStyle w:val="BodyTextIndent"/>
                    <w:tabs>
                      <w:tab w:val="left" w:pos="-1440"/>
                    </w:tabs>
                    <w:jc w:val="left"/>
                    <w:rPr>
                      <w:sz w:val="16"/>
                      <w:szCs w:val="16"/>
                    </w:rPr>
                  </w:pPr>
                </w:p>
              </w:tc>
              <w:tc>
                <w:tcPr>
                  <w:tcW w:w="2583" w:type="dxa"/>
                </w:tcPr>
                <w:p w14:paraId="63F8FFBB"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 xml:space="preserve">Government Affairs Committee </w:t>
                  </w:r>
                </w:p>
              </w:tc>
              <w:tc>
                <w:tcPr>
                  <w:tcW w:w="4500" w:type="dxa"/>
                </w:tcPr>
                <w:p w14:paraId="6277901C" w14:textId="77777777" w:rsidR="00EA0AA0" w:rsidRPr="001912FD" w:rsidRDefault="00EA0AA0" w:rsidP="00EA0AA0">
                  <w:pPr>
                    <w:pStyle w:val="BodyTextIndent"/>
                    <w:tabs>
                      <w:tab w:val="left" w:pos="-1440"/>
                    </w:tabs>
                    <w:jc w:val="left"/>
                    <w:rPr>
                      <w:b w:val="0"/>
                      <w:sz w:val="16"/>
                      <w:szCs w:val="16"/>
                    </w:rPr>
                  </w:pPr>
                  <w:r>
                    <w:rPr>
                      <w:b w:val="0"/>
                      <w:sz w:val="16"/>
                      <w:szCs w:val="16"/>
                    </w:rPr>
                    <w:t>open</w:t>
                  </w:r>
                </w:p>
              </w:tc>
            </w:tr>
            <w:tr w:rsidR="00EA0AA0" w:rsidRPr="00877146" w14:paraId="49BDB379" w14:textId="77777777" w:rsidTr="000E0973">
              <w:tc>
                <w:tcPr>
                  <w:tcW w:w="1197" w:type="dxa"/>
                </w:tcPr>
                <w:p w14:paraId="7DE608DF" w14:textId="77777777" w:rsidR="00EA0AA0" w:rsidRPr="001912FD" w:rsidRDefault="00EA0AA0" w:rsidP="00EA0AA0">
                  <w:pPr>
                    <w:pStyle w:val="BodyTextIndent"/>
                    <w:tabs>
                      <w:tab w:val="left" w:pos="-1440"/>
                    </w:tabs>
                    <w:jc w:val="left"/>
                    <w:rPr>
                      <w:sz w:val="16"/>
                      <w:szCs w:val="16"/>
                    </w:rPr>
                  </w:pPr>
                </w:p>
              </w:tc>
              <w:tc>
                <w:tcPr>
                  <w:tcW w:w="2583" w:type="dxa"/>
                </w:tcPr>
                <w:p w14:paraId="7CEF3D8E"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 xml:space="preserve">Newsletter Editor / Webmaster </w:t>
                  </w:r>
                </w:p>
              </w:tc>
              <w:tc>
                <w:tcPr>
                  <w:tcW w:w="4500" w:type="dxa"/>
                </w:tcPr>
                <w:p w14:paraId="01197C2E" w14:textId="77777777" w:rsidR="00EA0AA0" w:rsidRPr="001912FD" w:rsidRDefault="00EA0AA0" w:rsidP="00EA0AA0">
                  <w:pPr>
                    <w:pStyle w:val="BodyTextIndent"/>
                    <w:tabs>
                      <w:tab w:val="left" w:pos="-1440"/>
                    </w:tabs>
                    <w:jc w:val="left"/>
                    <w:rPr>
                      <w:b w:val="0"/>
                      <w:sz w:val="16"/>
                      <w:szCs w:val="16"/>
                    </w:rPr>
                  </w:pPr>
                  <w:r>
                    <w:rPr>
                      <w:b w:val="0"/>
                      <w:sz w:val="16"/>
                      <w:szCs w:val="16"/>
                    </w:rPr>
                    <w:t>open</w:t>
                  </w:r>
                </w:p>
              </w:tc>
            </w:tr>
            <w:tr w:rsidR="00EA0AA0" w:rsidRPr="00877146" w14:paraId="59397561" w14:textId="77777777" w:rsidTr="000E0973">
              <w:tc>
                <w:tcPr>
                  <w:tcW w:w="1197" w:type="dxa"/>
                </w:tcPr>
                <w:p w14:paraId="0D9AFCBB" w14:textId="77777777" w:rsidR="00EA0AA0" w:rsidRPr="00677309" w:rsidRDefault="00EA0AA0" w:rsidP="00EA0AA0">
                  <w:pPr>
                    <w:pStyle w:val="BodyTextIndent"/>
                    <w:tabs>
                      <w:tab w:val="left" w:pos="-1440"/>
                    </w:tabs>
                    <w:jc w:val="left"/>
                    <w:rPr>
                      <w:b w:val="0"/>
                      <w:bCs/>
                      <w:sz w:val="16"/>
                      <w:szCs w:val="16"/>
                    </w:rPr>
                  </w:pPr>
                  <w:r>
                    <w:rPr>
                      <w:b w:val="0"/>
                      <w:bCs/>
                      <w:sz w:val="16"/>
                      <w:szCs w:val="16"/>
                    </w:rPr>
                    <w:t xml:space="preserve"> </w:t>
                  </w:r>
                </w:p>
              </w:tc>
              <w:tc>
                <w:tcPr>
                  <w:tcW w:w="2583" w:type="dxa"/>
                </w:tcPr>
                <w:p w14:paraId="0DDE53B9" w14:textId="77777777" w:rsidR="00EA0AA0" w:rsidRPr="00677309" w:rsidRDefault="00EA0AA0" w:rsidP="00EA0AA0">
                  <w:pPr>
                    <w:pStyle w:val="BodyTextIndent"/>
                    <w:tabs>
                      <w:tab w:val="left" w:pos="-1440"/>
                    </w:tabs>
                    <w:jc w:val="left"/>
                    <w:rPr>
                      <w:b w:val="0"/>
                      <w:bCs/>
                      <w:sz w:val="16"/>
                      <w:szCs w:val="16"/>
                    </w:rPr>
                  </w:pPr>
                  <w:r w:rsidRPr="00677309">
                    <w:rPr>
                      <w:b w:val="0"/>
                      <w:bCs/>
                      <w:sz w:val="16"/>
                      <w:szCs w:val="16"/>
                    </w:rPr>
                    <w:t xml:space="preserve">NDLTCA Education Committee </w:t>
                  </w:r>
                </w:p>
              </w:tc>
              <w:tc>
                <w:tcPr>
                  <w:tcW w:w="4500" w:type="dxa"/>
                </w:tcPr>
                <w:p w14:paraId="253EA61E" w14:textId="77777777" w:rsidR="00EA0AA0" w:rsidRPr="00677309" w:rsidRDefault="00EA0AA0" w:rsidP="00EA0AA0">
                  <w:pPr>
                    <w:pStyle w:val="BodyTextIndent"/>
                    <w:tabs>
                      <w:tab w:val="left" w:pos="-1440"/>
                    </w:tabs>
                    <w:jc w:val="left"/>
                    <w:rPr>
                      <w:b w:val="0"/>
                      <w:bCs/>
                      <w:sz w:val="16"/>
                      <w:szCs w:val="16"/>
                    </w:rPr>
                  </w:pPr>
                  <w:r w:rsidRPr="00677309">
                    <w:rPr>
                      <w:b w:val="0"/>
                      <w:bCs/>
                      <w:sz w:val="16"/>
                      <w:szCs w:val="16"/>
                    </w:rPr>
                    <w:t>Corinna DesRoches</w:t>
                  </w:r>
                </w:p>
                <w:p w14:paraId="6F77926E" w14:textId="77777777" w:rsidR="00EA0AA0" w:rsidRPr="00677309" w:rsidRDefault="00EA0AA0" w:rsidP="00EA0AA0">
                  <w:pPr>
                    <w:pStyle w:val="BodyTextIndent"/>
                    <w:tabs>
                      <w:tab w:val="left" w:pos="-1440"/>
                    </w:tabs>
                    <w:jc w:val="left"/>
                    <w:rPr>
                      <w:b w:val="0"/>
                      <w:bCs/>
                      <w:sz w:val="16"/>
                      <w:szCs w:val="16"/>
                    </w:rPr>
                  </w:pPr>
                  <w:r>
                    <w:rPr>
                      <w:b w:val="0"/>
                      <w:bCs/>
                      <w:sz w:val="16"/>
                      <w:szCs w:val="16"/>
                    </w:rPr>
                    <w:t xml:space="preserve"> </w:t>
                  </w:r>
                  <w:r w:rsidRPr="00677309">
                    <w:rPr>
                      <w:b w:val="0"/>
                      <w:bCs/>
                      <w:sz w:val="16"/>
                      <w:szCs w:val="16"/>
                    </w:rPr>
                    <w:t xml:space="preserve"> </w:t>
                  </w:r>
                </w:p>
              </w:tc>
            </w:tr>
            <w:tr w:rsidR="00EA0AA0" w:rsidRPr="00877146" w14:paraId="1E159A89" w14:textId="77777777" w:rsidTr="000E0973">
              <w:tc>
                <w:tcPr>
                  <w:tcW w:w="1197" w:type="dxa"/>
                </w:tcPr>
                <w:p w14:paraId="0C58E7FA" w14:textId="77777777" w:rsidR="00EA0AA0" w:rsidRPr="001912FD" w:rsidRDefault="00EA0AA0" w:rsidP="00EA0AA0">
                  <w:pPr>
                    <w:pStyle w:val="BodyTextIndent"/>
                    <w:tabs>
                      <w:tab w:val="left" w:pos="-1440"/>
                    </w:tabs>
                    <w:jc w:val="left"/>
                    <w:rPr>
                      <w:sz w:val="16"/>
                      <w:szCs w:val="16"/>
                    </w:rPr>
                  </w:pPr>
                </w:p>
              </w:tc>
              <w:tc>
                <w:tcPr>
                  <w:tcW w:w="2583" w:type="dxa"/>
                </w:tcPr>
                <w:p w14:paraId="49C81E36"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Membership Committee</w:t>
                  </w:r>
                </w:p>
              </w:tc>
              <w:tc>
                <w:tcPr>
                  <w:tcW w:w="4500" w:type="dxa"/>
                </w:tcPr>
                <w:p w14:paraId="1D3BE6E5" w14:textId="77777777" w:rsidR="00EA0AA0" w:rsidRPr="001912FD" w:rsidRDefault="00EA0AA0" w:rsidP="00EA0AA0">
                  <w:pPr>
                    <w:pStyle w:val="BodyTextIndent"/>
                    <w:tabs>
                      <w:tab w:val="left" w:pos="-1440"/>
                    </w:tabs>
                    <w:jc w:val="left"/>
                    <w:rPr>
                      <w:b w:val="0"/>
                      <w:sz w:val="16"/>
                      <w:szCs w:val="16"/>
                    </w:rPr>
                  </w:pPr>
                  <w:r>
                    <w:rPr>
                      <w:b w:val="0"/>
                      <w:sz w:val="16"/>
                      <w:szCs w:val="16"/>
                    </w:rPr>
                    <w:t>Corinna DesRoches</w:t>
                  </w:r>
                </w:p>
              </w:tc>
            </w:tr>
            <w:tr w:rsidR="00EA0AA0" w:rsidRPr="00877146" w14:paraId="48CC2F0C" w14:textId="77777777" w:rsidTr="000E0973">
              <w:tc>
                <w:tcPr>
                  <w:tcW w:w="1197" w:type="dxa"/>
                </w:tcPr>
                <w:p w14:paraId="3DD64E37" w14:textId="77777777" w:rsidR="00EA0AA0" w:rsidRPr="001912FD" w:rsidRDefault="00EA0AA0" w:rsidP="00EA0AA0">
                  <w:pPr>
                    <w:pStyle w:val="BodyTextIndent"/>
                    <w:tabs>
                      <w:tab w:val="left" w:pos="-1440"/>
                    </w:tabs>
                    <w:jc w:val="left"/>
                    <w:rPr>
                      <w:sz w:val="16"/>
                      <w:szCs w:val="16"/>
                    </w:rPr>
                  </w:pPr>
                </w:p>
              </w:tc>
              <w:tc>
                <w:tcPr>
                  <w:tcW w:w="2583" w:type="dxa"/>
                </w:tcPr>
                <w:p w14:paraId="618362A7"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Finance Committee</w:t>
                  </w:r>
                </w:p>
              </w:tc>
              <w:tc>
                <w:tcPr>
                  <w:tcW w:w="4500" w:type="dxa"/>
                </w:tcPr>
                <w:p w14:paraId="086C963C" w14:textId="77777777" w:rsidR="00EA0AA0" w:rsidRPr="001912FD" w:rsidRDefault="00EA0AA0" w:rsidP="00EA0AA0">
                  <w:pPr>
                    <w:pStyle w:val="BodyTextIndent"/>
                    <w:tabs>
                      <w:tab w:val="left" w:pos="-1440"/>
                    </w:tabs>
                    <w:jc w:val="left"/>
                    <w:rPr>
                      <w:b w:val="0"/>
                      <w:sz w:val="16"/>
                      <w:szCs w:val="16"/>
                    </w:rPr>
                  </w:pPr>
                  <w:r>
                    <w:rPr>
                      <w:b w:val="0"/>
                      <w:sz w:val="16"/>
                      <w:szCs w:val="16"/>
                    </w:rPr>
                    <w:t xml:space="preserve">Laura H, Jalicia H, Corrina D, </w:t>
                  </w:r>
                </w:p>
              </w:tc>
            </w:tr>
            <w:tr w:rsidR="00EA0AA0" w:rsidRPr="00877146" w14:paraId="3DE98ABD" w14:textId="77777777" w:rsidTr="000E0973">
              <w:tc>
                <w:tcPr>
                  <w:tcW w:w="1197" w:type="dxa"/>
                </w:tcPr>
                <w:p w14:paraId="5C35C27D" w14:textId="77777777" w:rsidR="00EA0AA0" w:rsidRPr="001912FD" w:rsidRDefault="00EA0AA0" w:rsidP="00EA0AA0">
                  <w:pPr>
                    <w:pStyle w:val="BodyTextIndent"/>
                    <w:tabs>
                      <w:tab w:val="left" w:pos="-1440"/>
                    </w:tabs>
                    <w:jc w:val="left"/>
                    <w:rPr>
                      <w:sz w:val="16"/>
                      <w:szCs w:val="16"/>
                    </w:rPr>
                  </w:pPr>
                </w:p>
              </w:tc>
              <w:tc>
                <w:tcPr>
                  <w:tcW w:w="2583" w:type="dxa"/>
                </w:tcPr>
                <w:p w14:paraId="15731B2A" w14:textId="77777777" w:rsidR="00EA0AA0" w:rsidRPr="001912FD" w:rsidRDefault="00EA0AA0" w:rsidP="00EA0AA0">
                  <w:pPr>
                    <w:pStyle w:val="BodyTextIndent"/>
                    <w:tabs>
                      <w:tab w:val="left" w:pos="-1440"/>
                    </w:tabs>
                    <w:jc w:val="left"/>
                    <w:rPr>
                      <w:b w:val="0"/>
                      <w:sz w:val="16"/>
                      <w:szCs w:val="16"/>
                    </w:rPr>
                  </w:pPr>
                  <w:r w:rsidRPr="001912FD">
                    <w:rPr>
                      <w:b w:val="0"/>
                      <w:sz w:val="16"/>
                      <w:szCs w:val="16"/>
                    </w:rPr>
                    <w:t>Mentors</w:t>
                  </w:r>
                </w:p>
              </w:tc>
              <w:tc>
                <w:tcPr>
                  <w:tcW w:w="4500" w:type="dxa"/>
                </w:tcPr>
                <w:p w14:paraId="7BE5E75B" w14:textId="77777777" w:rsidR="00EA0AA0" w:rsidRPr="001912FD" w:rsidRDefault="00EA0AA0" w:rsidP="00EA0AA0">
                  <w:pPr>
                    <w:pStyle w:val="BodyTextIndent"/>
                    <w:tabs>
                      <w:tab w:val="left" w:pos="-1440"/>
                    </w:tabs>
                    <w:jc w:val="left"/>
                    <w:rPr>
                      <w:b w:val="0"/>
                      <w:sz w:val="16"/>
                      <w:szCs w:val="16"/>
                    </w:rPr>
                  </w:pPr>
                  <w:r>
                    <w:rPr>
                      <w:b w:val="0"/>
                      <w:sz w:val="16"/>
                      <w:szCs w:val="16"/>
                    </w:rPr>
                    <w:t>Corinna DesRoches</w:t>
                  </w:r>
                  <w:r w:rsidRPr="001912FD">
                    <w:rPr>
                      <w:b w:val="0"/>
                      <w:sz w:val="16"/>
                      <w:szCs w:val="16"/>
                    </w:rPr>
                    <w:t xml:space="preserve">, Heather Weber </w:t>
                  </w:r>
                </w:p>
              </w:tc>
            </w:tr>
          </w:tbl>
          <w:p w14:paraId="437C5817" w14:textId="77777777" w:rsidR="00EA0AA0" w:rsidRPr="00877146" w:rsidRDefault="00EA0AA0" w:rsidP="00EA0AA0">
            <w:pPr>
              <w:pStyle w:val="BodyTextIndent"/>
              <w:tabs>
                <w:tab w:val="left" w:pos="-1440"/>
              </w:tabs>
              <w:jc w:val="left"/>
              <w:rPr>
                <w:sz w:val="18"/>
                <w:szCs w:val="18"/>
              </w:rPr>
            </w:pPr>
          </w:p>
          <w:p w14:paraId="144C459F" w14:textId="77777777" w:rsidR="00EA0AA0" w:rsidRPr="00877146" w:rsidRDefault="00EA0AA0" w:rsidP="00EA0AA0">
            <w:pPr>
              <w:pStyle w:val="BodyTextIndent"/>
              <w:tabs>
                <w:tab w:val="left" w:pos="-1440"/>
              </w:tabs>
              <w:ind w:left="720"/>
              <w:jc w:val="left"/>
              <w:rPr>
                <w:b w:val="0"/>
                <w:sz w:val="18"/>
                <w:szCs w:val="18"/>
              </w:rPr>
            </w:pPr>
            <w:r w:rsidRPr="00877146">
              <w:rPr>
                <w:b w:val="0"/>
                <w:sz w:val="18"/>
                <w:szCs w:val="18"/>
              </w:rPr>
              <w:tab/>
              <w:t xml:space="preserve">         Guests: _______________________________________________________________________________</w:t>
            </w:r>
          </w:p>
          <w:p w14:paraId="4D17A161" w14:textId="77777777" w:rsidR="00EA0AA0" w:rsidRPr="00877146" w:rsidRDefault="00EA0AA0" w:rsidP="00EA0AA0">
            <w:pPr>
              <w:pStyle w:val="ListParagraph"/>
              <w:rPr>
                <w:b/>
                <w:sz w:val="18"/>
                <w:szCs w:val="18"/>
              </w:rPr>
            </w:pPr>
          </w:p>
          <w:p w14:paraId="1E96DE0E" w14:textId="77777777" w:rsidR="00EA0AA0" w:rsidRDefault="00EA0AA0" w:rsidP="00EA0AA0">
            <w:pPr>
              <w:pStyle w:val="BodyTextIndent"/>
              <w:numPr>
                <w:ilvl w:val="0"/>
                <w:numId w:val="13"/>
              </w:numPr>
              <w:tabs>
                <w:tab w:val="left" w:pos="-1440"/>
              </w:tabs>
              <w:jc w:val="left"/>
              <w:rPr>
                <w:b w:val="0"/>
                <w:sz w:val="18"/>
                <w:szCs w:val="18"/>
              </w:rPr>
            </w:pPr>
            <w:r w:rsidRPr="008C7858">
              <w:rPr>
                <w:bCs/>
                <w:sz w:val="18"/>
                <w:szCs w:val="18"/>
              </w:rPr>
              <w:t>Vision/Mission:</w:t>
            </w:r>
            <w:r w:rsidRPr="008C7858">
              <w:rPr>
                <w:b w:val="0"/>
                <w:sz w:val="18"/>
                <w:szCs w:val="18"/>
              </w:rPr>
              <w:t xml:space="preserve"> </w:t>
            </w:r>
            <w:r w:rsidRPr="008C7858">
              <w:rPr>
                <w:b w:val="0"/>
                <w:sz w:val="18"/>
                <w:szCs w:val="18"/>
              </w:rPr>
              <w:tab/>
            </w:r>
            <w:r>
              <w:rPr>
                <w:b w:val="0"/>
                <w:sz w:val="18"/>
                <w:szCs w:val="18"/>
              </w:rPr>
              <w:t xml:space="preserve"> Build an inclusive and diverse community of experts in food service management and food safety through, Advocacy and Research.</w:t>
            </w:r>
          </w:p>
          <w:p w14:paraId="1CD1946F" w14:textId="77777777" w:rsidR="00EA0AA0" w:rsidRPr="008C7858" w:rsidRDefault="00EA0AA0" w:rsidP="00EA0AA0">
            <w:pPr>
              <w:pStyle w:val="BodyTextIndent"/>
              <w:tabs>
                <w:tab w:val="left" w:pos="-1440"/>
              </w:tabs>
              <w:ind w:left="720"/>
              <w:jc w:val="left"/>
              <w:rPr>
                <w:b w:val="0"/>
                <w:sz w:val="18"/>
                <w:szCs w:val="18"/>
              </w:rPr>
            </w:pPr>
            <w:r>
              <w:rPr>
                <w:bCs/>
                <w:sz w:val="18"/>
                <w:szCs w:val="18"/>
              </w:rPr>
              <w:t>Vision Statement:</w:t>
            </w:r>
            <w:r>
              <w:rPr>
                <w:b w:val="0"/>
                <w:sz w:val="18"/>
                <w:szCs w:val="18"/>
              </w:rPr>
              <w:t xml:space="preserve"> Enhance health and wellness through optimum nutritional care.</w:t>
            </w:r>
          </w:p>
          <w:p w14:paraId="2F381588" w14:textId="77777777" w:rsidR="00EA0AA0" w:rsidRPr="00877146" w:rsidRDefault="00EA0AA0" w:rsidP="00EA0AA0">
            <w:pPr>
              <w:pStyle w:val="BodyTextIndent"/>
              <w:numPr>
                <w:ilvl w:val="0"/>
                <w:numId w:val="13"/>
              </w:numPr>
              <w:tabs>
                <w:tab w:val="left" w:pos="-1440"/>
              </w:tabs>
              <w:jc w:val="left"/>
              <w:rPr>
                <w:b w:val="0"/>
                <w:sz w:val="18"/>
                <w:szCs w:val="18"/>
              </w:rPr>
            </w:pPr>
            <w:r w:rsidRPr="00877146">
              <w:rPr>
                <w:b w:val="0"/>
                <w:sz w:val="18"/>
                <w:szCs w:val="18"/>
              </w:rPr>
              <w:t xml:space="preserve">Approval of Minutes </w:t>
            </w:r>
            <w:r>
              <w:rPr>
                <w:b w:val="0"/>
                <w:sz w:val="18"/>
                <w:szCs w:val="18"/>
              </w:rPr>
              <w:t xml:space="preserve">from Sept 26, 2023Meeting     </w:t>
            </w:r>
          </w:p>
          <w:p w14:paraId="159EC685" w14:textId="77777777" w:rsidR="00EA0AA0" w:rsidRDefault="00EA0AA0" w:rsidP="00EA0AA0">
            <w:pPr>
              <w:pStyle w:val="BodyTextIndent"/>
              <w:numPr>
                <w:ilvl w:val="1"/>
                <w:numId w:val="13"/>
              </w:numPr>
              <w:tabs>
                <w:tab w:val="left" w:pos="-1440"/>
              </w:tabs>
              <w:jc w:val="left"/>
              <w:rPr>
                <w:b w:val="0"/>
                <w:sz w:val="18"/>
                <w:szCs w:val="18"/>
              </w:rPr>
            </w:pPr>
            <w:r w:rsidRPr="00877146">
              <w:rPr>
                <w:b w:val="0"/>
                <w:sz w:val="18"/>
                <w:szCs w:val="18"/>
              </w:rPr>
              <w:t>Motion: ___</w:t>
            </w:r>
            <w:r>
              <w:rPr>
                <w:b w:val="0"/>
                <w:sz w:val="18"/>
                <w:szCs w:val="18"/>
              </w:rPr>
              <w:t>Jalicia Hanson</w:t>
            </w:r>
            <w:r w:rsidRPr="00877146">
              <w:rPr>
                <w:b w:val="0"/>
                <w:sz w:val="18"/>
                <w:szCs w:val="18"/>
              </w:rPr>
              <w:t>_________   Second: ___</w:t>
            </w:r>
            <w:r>
              <w:rPr>
                <w:b w:val="0"/>
                <w:sz w:val="18"/>
                <w:szCs w:val="18"/>
              </w:rPr>
              <w:t>Corinna DesRoches</w:t>
            </w:r>
            <w:r w:rsidRPr="00877146">
              <w:rPr>
                <w:b w:val="0"/>
                <w:sz w:val="18"/>
                <w:szCs w:val="18"/>
              </w:rPr>
              <w:t xml:space="preserve">  </w:t>
            </w:r>
          </w:p>
          <w:p w14:paraId="07329411" w14:textId="77777777" w:rsidR="00EA0AA0" w:rsidRPr="00877146" w:rsidRDefault="00EA0AA0" w:rsidP="00EA0AA0">
            <w:pPr>
              <w:pStyle w:val="BodyTextIndent"/>
              <w:numPr>
                <w:ilvl w:val="1"/>
                <w:numId w:val="13"/>
              </w:numPr>
              <w:tabs>
                <w:tab w:val="left" w:pos="-1440"/>
              </w:tabs>
              <w:jc w:val="left"/>
              <w:rPr>
                <w:b w:val="0"/>
                <w:sz w:val="18"/>
                <w:szCs w:val="18"/>
              </w:rPr>
            </w:pPr>
            <w:r w:rsidRPr="00877146">
              <w:rPr>
                <w:b w:val="0"/>
                <w:sz w:val="18"/>
                <w:szCs w:val="18"/>
              </w:rPr>
              <w:t xml:space="preserve">Motion Approved: </w:t>
            </w:r>
            <w:r>
              <w:rPr>
                <w:b w:val="0"/>
                <w:sz w:val="18"/>
                <w:szCs w:val="18"/>
              </w:rPr>
              <w:t>Yes</w:t>
            </w:r>
            <w:r w:rsidRPr="00877146">
              <w:rPr>
                <w:b w:val="0"/>
                <w:sz w:val="18"/>
                <w:szCs w:val="18"/>
              </w:rPr>
              <w:t xml:space="preserve"> </w:t>
            </w:r>
          </w:p>
          <w:p w14:paraId="3A67090C" w14:textId="77777777" w:rsidR="00EA0AA0" w:rsidRPr="00877146" w:rsidRDefault="00EA0AA0" w:rsidP="00EA0AA0">
            <w:pPr>
              <w:pStyle w:val="ListParagraph"/>
              <w:rPr>
                <w:b/>
                <w:sz w:val="18"/>
                <w:szCs w:val="18"/>
              </w:rPr>
            </w:pPr>
          </w:p>
          <w:p w14:paraId="1DD2E608" w14:textId="77777777" w:rsidR="00EA0AA0" w:rsidRDefault="00EA0AA0" w:rsidP="00EA0AA0">
            <w:pPr>
              <w:pStyle w:val="BodyTextIndent"/>
              <w:numPr>
                <w:ilvl w:val="0"/>
                <w:numId w:val="13"/>
              </w:numPr>
              <w:tabs>
                <w:tab w:val="left" w:pos="-1440"/>
              </w:tabs>
              <w:jc w:val="left"/>
              <w:rPr>
                <w:b w:val="0"/>
                <w:sz w:val="18"/>
                <w:szCs w:val="18"/>
              </w:rPr>
            </w:pPr>
            <w:r w:rsidRPr="00877146">
              <w:rPr>
                <w:b w:val="0"/>
                <w:sz w:val="18"/>
                <w:szCs w:val="18"/>
              </w:rPr>
              <w:t>Unfinished Business</w:t>
            </w:r>
            <w:r>
              <w:rPr>
                <w:b w:val="0"/>
                <w:sz w:val="18"/>
                <w:szCs w:val="18"/>
              </w:rPr>
              <w:t>:</w:t>
            </w:r>
          </w:p>
          <w:p w14:paraId="3ECF7E20" w14:textId="77777777" w:rsidR="00EA0AA0" w:rsidRDefault="00EA0AA0" w:rsidP="00EA0AA0">
            <w:pPr>
              <w:pStyle w:val="BodyTextIndent"/>
              <w:tabs>
                <w:tab w:val="left" w:pos="-1440"/>
              </w:tabs>
              <w:ind w:left="720"/>
              <w:jc w:val="left"/>
              <w:rPr>
                <w:b w:val="0"/>
                <w:sz w:val="18"/>
                <w:szCs w:val="18"/>
              </w:rPr>
            </w:pPr>
            <w:r>
              <w:rPr>
                <w:b w:val="0"/>
                <w:sz w:val="18"/>
                <w:szCs w:val="18"/>
              </w:rPr>
              <w:t>Recruitment of volunteers</w:t>
            </w:r>
          </w:p>
          <w:p w14:paraId="39265476" w14:textId="77777777" w:rsidR="00EA0AA0" w:rsidRPr="00877146" w:rsidRDefault="00EA0AA0" w:rsidP="00EA0AA0">
            <w:pPr>
              <w:pStyle w:val="BodyTextIndent"/>
              <w:tabs>
                <w:tab w:val="left" w:pos="-1440"/>
              </w:tabs>
              <w:ind w:left="720"/>
              <w:jc w:val="left"/>
              <w:rPr>
                <w:b w:val="0"/>
                <w:sz w:val="18"/>
                <w:szCs w:val="18"/>
              </w:rPr>
            </w:pPr>
            <w:r>
              <w:rPr>
                <w:b w:val="0"/>
                <w:sz w:val="18"/>
                <w:szCs w:val="18"/>
              </w:rPr>
              <w:t>Reliability</w:t>
            </w:r>
          </w:p>
          <w:p w14:paraId="0E830D9C" w14:textId="77777777" w:rsidR="00EA0AA0" w:rsidRPr="00025115" w:rsidRDefault="00EA0AA0" w:rsidP="00EA0AA0">
            <w:pPr>
              <w:pStyle w:val="BodyTextIndent"/>
              <w:tabs>
                <w:tab w:val="left" w:pos="-1440"/>
              </w:tabs>
              <w:ind w:left="1440"/>
              <w:jc w:val="left"/>
              <w:rPr>
                <w:b w:val="0"/>
                <w:sz w:val="18"/>
                <w:szCs w:val="18"/>
              </w:rPr>
            </w:pPr>
          </w:p>
          <w:p w14:paraId="54ADCBDF" w14:textId="77777777" w:rsidR="00EA0AA0" w:rsidRPr="00877146" w:rsidRDefault="00EA0AA0" w:rsidP="00EA0AA0">
            <w:pPr>
              <w:pStyle w:val="BodyTextIndent"/>
              <w:numPr>
                <w:ilvl w:val="0"/>
                <w:numId w:val="13"/>
              </w:numPr>
              <w:tabs>
                <w:tab w:val="left" w:pos="-1440"/>
              </w:tabs>
              <w:jc w:val="left"/>
              <w:rPr>
                <w:b w:val="0"/>
                <w:sz w:val="18"/>
                <w:szCs w:val="18"/>
              </w:rPr>
            </w:pPr>
            <w:r w:rsidRPr="00877146">
              <w:rPr>
                <w:b w:val="0"/>
                <w:sz w:val="18"/>
                <w:szCs w:val="18"/>
              </w:rPr>
              <w:t xml:space="preserve">Reports </w:t>
            </w:r>
          </w:p>
          <w:p w14:paraId="2A731EAD" w14:textId="77777777" w:rsidR="00EA0AA0" w:rsidRPr="00877146" w:rsidRDefault="00EA0AA0" w:rsidP="00EA0AA0">
            <w:pPr>
              <w:pStyle w:val="BodyTextIndent"/>
              <w:numPr>
                <w:ilvl w:val="1"/>
                <w:numId w:val="13"/>
              </w:numPr>
              <w:tabs>
                <w:tab w:val="left" w:pos="-1440"/>
              </w:tabs>
              <w:jc w:val="left"/>
              <w:rPr>
                <w:b w:val="0"/>
                <w:sz w:val="18"/>
                <w:szCs w:val="18"/>
              </w:rPr>
            </w:pPr>
            <w:r w:rsidRPr="00877146">
              <w:rPr>
                <w:b w:val="0"/>
                <w:sz w:val="18"/>
                <w:szCs w:val="18"/>
              </w:rPr>
              <w:t xml:space="preserve">Secretary – </w:t>
            </w:r>
            <w:r>
              <w:rPr>
                <w:b w:val="0"/>
                <w:sz w:val="18"/>
                <w:szCs w:val="18"/>
              </w:rPr>
              <w:t>Melisa Roehrich absent</w:t>
            </w:r>
          </w:p>
          <w:p w14:paraId="1D6CA592" w14:textId="77777777" w:rsidR="00EA0AA0" w:rsidRPr="00877146" w:rsidRDefault="00EA0AA0" w:rsidP="00EA0AA0">
            <w:pPr>
              <w:pStyle w:val="BodyTextIndent"/>
              <w:tabs>
                <w:tab w:val="left" w:pos="-1440"/>
              </w:tabs>
              <w:ind w:left="2160"/>
              <w:jc w:val="left"/>
              <w:rPr>
                <w:b w:val="0"/>
                <w:sz w:val="18"/>
                <w:szCs w:val="18"/>
              </w:rPr>
            </w:pPr>
          </w:p>
          <w:p w14:paraId="6C1899E5" w14:textId="77777777" w:rsidR="00EA0AA0" w:rsidRPr="00877146" w:rsidRDefault="00EA0AA0" w:rsidP="00EA0AA0">
            <w:pPr>
              <w:pStyle w:val="BodyTextIndent"/>
              <w:numPr>
                <w:ilvl w:val="1"/>
                <w:numId w:val="13"/>
              </w:numPr>
              <w:tabs>
                <w:tab w:val="left" w:pos="-1440"/>
              </w:tabs>
              <w:jc w:val="left"/>
              <w:rPr>
                <w:b w:val="0"/>
                <w:sz w:val="18"/>
                <w:szCs w:val="18"/>
              </w:rPr>
            </w:pPr>
            <w:r w:rsidRPr="00877146">
              <w:rPr>
                <w:b w:val="0"/>
                <w:sz w:val="18"/>
                <w:szCs w:val="18"/>
              </w:rPr>
              <w:t xml:space="preserve">Treasurer </w:t>
            </w:r>
            <w:r>
              <w:rPr>
                <w:b w:val="0"/>
                <w:sz w:val="18"/>
                <w:szCs w:val="18"/>
              </w:rPr>
              <w:t xml:space="preserve">/ Finance Committee </w:t>
            </w:r>
            <w:r w:rsidRPr="00877146">
              <w:rPr>
                <w:b w:val="0"/>
                <w:sz w:val="18"/>
                <w:szCs w:val="18"/>
              </w:rPr>
              <w:t xml:space="preserve">– </w:t>
            </w:r>
            <w:r>
              <w:rPr>
                <w:b w:val="0"/>
                <w:sz w:val="18"/>
                <w:szCs w:val="18"/>
              </w:rPr>
              <w:t xml:space="preserve">Laura Hahn  </w:t>
            </w:r>
          </w:p>
          <w:p w14:paraId="06D4C774" w14:textId="77777777" w:rsidR="00EA0AA0" w:rsidRDefault="00EA0AA0" w:rsidP="00EA0AA0">
            <w:pPr>
              <w:pStyle w:val="BodyTextIndent"/>
              <w:numPr>
                <w:ilvl w:val="2"/>
                <w:numId w:val="13"/>
              </w:numPr>
              <w:tabs>
                <w:tab w:val="left" w:pos="-1440"/>
              </w:tabs>
              <w:jc w:val="left"/>
              <w:rPr>
                <w:b w:val="0"/>
                <w:sz w:val="18"/>
                <w:szCs w:val="18"/>
              </w:rPr>
            </w:pPr>
            <w:r>
              <w:rPr>
                <w:b w:val="0"/>
                <w:sz w:val="18"/>
                <w:szCs w:val="18"/>
              </w:rPr>
              <w:t>Treasurer’s Report – $10899.27 as of Sept, 20</w:t>
            </w:r>
            <w:r w:rsidRPr="0093279B">
              <w:rPr>
                <w:b w:val="0"/>
                <w:sz w:val="18"/>
                <w:szCs w:val="18"/>
                <w:vertAlign w:val="superscript"/>
              </w:rPr>
              <w:t>th</w:t>
            </w:r>
            <w:r>
              <w:rPr>
                <w:b w:val="0"/>
                <w:sz w:val="18"/>
                <w:szCs w:val="18"/>
              </w:rPr>
              <w:t xml:space="preserve"> 2023, Report Filed Pending Audit, New worksheet for budget started Jan 2024, Audit of books were completed at board meeting. Picked up all items for CDM of the year. Gift card, flowers, certificate and card. Webinar on 5/27/2024 on Crowded new banking system.</w:t>
            </w:r>
          </w:p>
          <w:p w14:paraId="2BF457ED" w14:textId="77777777" w:rsidR="00EA0AA0" w:rsidRPr="00BE2D0B" w:rsidRDefault="00EA0AA0" w:rsidP="00EA0AA0">
            <w:pPr>
              <w:pStyle w:val="BodyTextIndent"/>
              <w:tabs>
                <w:tab w:val="left" w:pos="-1440"/>
              </w:tabs>
              <w:ind w:left="2160"/>
              <w:jc w:val="left"/>
              <w:rPr>
                <w:b w:val="0"/>
                <w:sz w:val="18"/>
                <w:szCs w:val="18"/>
              </w:rPr>
            </w:pPr>
            <w:r>
              <w:rPr>
                <w:b w:val="0"/>
                <w:sz w:val="18"/>
                <w:szCs w:val="18"/>
              </w:rPr>
              <w:t>Jalicia Hason will be new Treasurer 2024</w:t>
            </w:r>
          </w:p>
          <w:p w14:paraId="57DDEE12" w14:textId="77777777" w:rsidR="00EA0AA0" w:rsidRPr="004D0869" w:rsidRDefault="00EA0AA0" w:rsidP="00EA0AA0">
            <w:pPr>
              <w:pStyle w:val="BodyTextIndent"/>
              <w:numPr>
                <w:ilvl w:val="2"/>
                <w:numId w:val="13"/>
              </w:numPr>
              <w:tabs>
                <w:tab w:val="left" w:pos="-1440"/>
              </w:tabs>
              <w:jc w:val="left"/>
              <w:rPr>
                <w:b w:val="0"/>
                <w:sz w:val="18"/>
                <w:szCs w:val="18"/>
              </w:rPr>
            </w:pPr>
            <w:r w:rsidRPr="004D0869">
              <w:rPr>
                <w:b w:val="0"/>
                <w:sz w:val="18"/>
                <w:szCs w:val="18"/>
              </w:rPr>
              <w:t>IRS 990 Filing</w:t>
            </w:r>
            <w:r>
              <w:rPr>
                <w:b w:val="0"/>
                <w:sz w:val="18"/>
                <w:szCs w:val="18"/>
              </w:rPr>
              <w:t xml:space="preserve"> – </w:t>
            </w:r>
          </w:p>
          <w:p w14:paraId="7803139C" w14:textId="77777777" w:rsidR="00EA0AA0" w:rsidRDefault="00EA0AA0" w:rsidP="00EA0AA0">
            <w:pPr>
              <w:pStyle w:val="BodyTextIndent"/>
              <w:numPr>
                <w:ilvl w:val="2"/>
                <w:numId w:val="13"/>
              </w:numPr>
              <w:tabs>
                <w:tab w:val="left" w:pos="-1440"/>
              </w:tabs>
              <w:jc w:val="left"/>
              <w:rPr>
                <w:b w:val="0"/>
                <w:sz w:val="18"/>
                <w:szCs w:val="18"/>
              </w:rPr>
            </w:pPr>
            <w:r w:rsidRPr="00877146">
              <w:rPr>
                <w:b w:val="0"/>
                <w:sz w:val="18"/>
                <w:szCs w:val="18"/>
              </w:rPr>
              <w:t xml:space="preserve">Audit of Books </w:t>
            </w:r>
            <w:r>
              <w:rPr>
                <w:b w:val="0"/>
                <w:sz w:val="18"/>
                <w:szCs w:val="18"/>
              </w:rPr>
              <w:t xml:space="preserve">– Do annually  </w:t>
            </w:r>
          </w:p>
          <w:p w14:paraId="2914372B" w14:textId="77777777" w:rsidR="00EA0AA0" w:rsidRPr="00384657" w:rsidRDefault="00EA0AA0" w:rsidP="00EA0AA0">
            <w:pPr>
              <w:pStyle w:val="BodyTextIndent"/>
              <w:numPr>
                <w:ilvl w:val="2"/>
                <w:numId w:val="13"/>
              </w:numPr>
              <w:tabs>
                <w:tab w:val="left" w:pos="-1440"/>
              </w:tabs>
              <w:jc w:val="left"/>
              <w:rPr>
                <w:b w:val="0"/>
                <w:sz w:val="18"/>
                <w:szCs w:val="18"/>
              </w:rPr>
            </w:pPr>
            <w:r>
              <w:rPr>
                <w:b w:val="0"/>
                <w:sz w:val="18"/>
                <w:szCs w:val="18"/>
              </w:rPr>
              <w:t xml:space="preserve">Finance Committee – Needs new members yearly </w:t>
            </w:r>
          </w:p>
          <w:p w14:paraId="07952AE4" w14:textId="77777777" w:rsidR="00EA0AA0" w:rsidRPr="00B8037C" w:rsidRDefault="00EA0AA0" w:rsidP="00EA0AA0">
            <w:pPr>
              <w:pStyle w:val="BodyTextIndent"/>
              <w:tabs>
                <w:tab w:val="left" w:pos="-1440"/>
              </w:tabs>
              <w:ind w:left="2160"/>
              <w:jc w:val="left"/>
              <w:rPr>
                <w:b w:val="0"/>
                <w:sz w:val="18"/>
                <w:szCs w:val="18"/>
              </w:rPr>
            </w:pPr>
          </w:p>
          <w:p w14:paraId="009B1E23" w14:textId="77777777" w:rsidR="00EA0AA0" w:rsidRDefault="00EA0AA0" w:rsidP="00EA0AA0">
            <w:pPr>
              <w:pStyle w:val="BodyTextIndent"/>
              <w:numPr>
                <w:ilvl w:val="1"/>
                <w:numId w:val="13"/>
              </w:numPr>
              <w:tabs>
                <w:tab w:val="left" w:pos="-1440"/>
              </w:tabs>
              <w:jc w:val="left"/>
              <w:rPr>
                <w:b w:val="0"/>
                <w:sz w:val="18"/>
                <w:szCs w:val="18"/>
              </w:rPr>
            </w:pPr>
            <w:r w:rsidRPr="00877146">
              <w:rPr>
                <w:b w:val="0"/>
                <w:sz w:val="18"/>
                <w:szCs w:val="18"/>
              </w:rPr>
              <w:t xml:space="preserve">President-Elect – </w:t>
            </w:r>
            <w:r>
              <w:rPr>
                <w:b w:val="0"/>
                <w:sz w:val="18"/>
                <w:szCs w:val="18"/>
              </w:rPr>
              <w:t xml:space="preserve">Position open </w:t>
            </w:r>
          </w:p>
          <w:p w14:paraId="59DFC5C2" w14:textId="0FDE3BB1" w:rsidR="00EA0AA0" w:rsidRDefault="00EA0AA0" w:rsidP="00EA0AA0">
            <w:pPr>
              <w:pStyle w:val="BodyTextIndent"/>
              <w:numPr>
                <w:ilvl w:val="2"/>
                <w:numId w:val="13"/>
              </w:numPr>
              <w:tabs>
                <w:tab w:val="left" w:pos="-1440"/>
              </w:tabs>
              <w:jc w:val="left"/>
              <w:rPr>
                <w:b w:val="0"/>
                <w:sz w:val="18"/>
                <w:szCs w:val="18"/>
              </w:rPr>
            </w:pPr>
            <w:r>
              <w:rPr>
                <w:b w:val="0"/>
                <w:sz w:val="18"/>
                <w:szCs w:val="18"/>
              </w:rPr>
              <w:t xml:space="preserve">CDM of Year Award - Deb Muhus from Hatton </w:t>
            </w:r>
            <w:r w:rsidR="00980DB8">
              <w:rPr>
                <w:b w:val="0"/>
                <w:sz w:val="18"/>
                <w:szCs w:val="18"/>
              </w:rPr>
              <w:t>Prairie Village</w:t>
            </w:r>
            <w:r>
              <w:rPr>
                <w:b w:val="0"/>
                <w:sz w:val="18"/>
                <w:szCs w:val="18"/>
              </w:rPr>
              <w:t xml:space="preserve"> </w:t>
            </w:r>
          </w:p>
          <w:p w14:paraId="78B28149" w14:textId="77777777" w:rsidR="00EA0AA0" w:rsidRDefault="00EA0AA0" w:rsidP="00EA0AA0">
            <w:pPr>
              <w:pStyle w:val="BodyTextIndent"/>
              <w:tabs>
                <w:tab w:val="left" w:pos="-1440"/>
              </w:tabs>
              <w:ind w:left="2160"/>
              <w:jc w:val="left"/>
              <w:rPr>
                <w:b w:val="0"/>
                <w:sz w:val="18"/>
                <w:szCs w:val="18"/>
              </w:rPr>
            </w:pPr>
          </w:p>
          <w:p w14:paraId="7316C2B4" w14:textId="591952E0" w:rsidR="00EA0AA0" w:rsidRPr="00025115" w:rsidRDefault="00EA0AA0" w:rsidP="00EA0AA0">
            <w:pPr>
              <w:pStyle w:val="BodyTextIndent"/>
              <w:numPr>
                <w:ilvl w:val="1"/>
                <w:numId w:val="13"/>
              </w:numPr>
              <w:tabs>
                <w:tab w:val="left" w:pos="-1440"/>
              </w:tabs>
              <w:jc w:val="left"/>
              <w:rPr>
                <w:b w:val="0"/>
                <w:sz w:val="18"/>
                <w:szCs w:val="18"/>
              </w:rPr>
            </w:pPr>
            <w:r w:rsidRPr="00877146">
              <w:rPr>
                <w:b w:val="0"/>
                <w:sz w:val="18"/>
                <w:szCs w:val="18"/>
              </w:rPr>
              <w:t xml:space="preserve">Past President </w:t>
            </w:r>
            <w:r>
              <w:rPr>
                <w:b w:val="0"/>
                <w:sz w:val="18"/>
                <w:szCs w:val="18"/>
              </w:rPr>
              <w:t xml:space="preserve">–Corrina DesRoches, </w:t>
            </w:r>
            <w:r w:rsidR="00980DB8">
              <w:rPr>
                <w:b w:val="0"/>
                <w:sz w:val="18"/>
                <w:szCs w:val="18"/>
              </w:rPr>
              <w:t>did</w:t>
            </w:r>
            <w:r>
              <w:rPr>
                <w:b w:val="0"/>
                <w:sz w:val="18"/>
                <w:szCs w:val="18"/>
              </w:rPr>
              <w:t xml:space="preserve"> a job fair at Minot High School, 10 pamphlets were taken and went well. Should send pamphlets to the school principals.</w:t>
            </w:r>
          </w:p>
          <w:p w14:paraId="4B3876E4" w14:textId="77777777" w:rsidR="00EA0AA0" w:rsidRDefault="00EA0AA0" w:rsidP="00EA0AA0">
            <w:pPr>
              <w:pStyle w:val="BodyTextIndent"/>
              <w:tabs>
                <w:tab w:val="left" w:pos="-1440"/>
              </w:tabs>
              <w:jc w:val="left"/>
              <w:rPr>
                <w:b w:val="0"/>
                <w:sz w:val="18"/>
                <w:szCs w:val="18"/>
              </w:rPr>
            </w:pPr>
          </w:p>
          <w:p w14:paraId="5035DA46" w14:textId="77777777" w:rsidR="00EA0AA0" w:rsidRPr="00285299" w:rsidRDefault="00EA0AA0" w:rsidP="00EA0AA0">
            <w:pPr>
              <w:pStyle w:val="BodyTextIndent"/>
              <w:numPr>
                <w:ilvl w:val="1"/>
                <w:numId w:val="13"/>
              </w:numPr>
              <w:tabs>
                <w:tab w:val="left" w:pos="-1440"/>
              </w:tabs>
              <w:jc w:val="left"/>
              <w:rPr>
                <w:b w:val="0"/>
                <w:sz w:val="18"/>
                <w:szCs w:val="18"/>
              </w:rPr>
            </w:pPr>
            <w:r w:rsidRPr="00285299">
              <w:rPr>
                <w:b w:val="0"/>
                <w:sz w:val="18"/>
                <w:szCs w:val="18"/>
              </w:rPr>
              <w:t>Government Affairs Committee / Fundraising –</w:t>
            </w:r>
            <w:r>
              <w:rPr>
                <w:b w:val="0"/>
                <w:sz w:val="18"/>
                <w:szCs w:val="18"/>
              </w:rPr>
              <w:t>position open, We discussed Day at the Capital Jan 2025, Discussed bucket draw for spring meeting.</w:t>
            </w:r>
          </w:p>
          <w:p w14:paraId="3D039A47" w14:textId="3419C6D3" w:rsidR="00EA0AA0" w:rsidRPr="00877146" w:rsidRDefault="00EA0AA0" w:rsidP="00EA0AA0">
            <w:pPr>
              <w:pStyle w:val="BodyTextIndent"/>
              <w:numPr>
                <w:ilvl w:val="1"/>
                <w:numId w:val="13"/>
              </w:numPr>
              <w:tabs>
                <w:tab w:val="left" w:pos="-1440"/>
              </w:tabs>
              <w:jc w:val="left"/>
              <w:rPr>
                <w:b w:val="0"/>
                <w:sz w:val="18"/>
                <w:szCs w:val="18"/>
              </w:rPr>
            </w:pPr>
            <w:r>
              <w:rPr>
                <w:b w:val="0"/>
                <w:sz w:val="18"/>
                <w:szCs w:val="18"/>
              </w:rPr>
              <w:t>Newsletter Editor / Webmaster</w:t>
            </w:r>
            <w:r w:rsidRPr="00877146">
              <w:rPr>
                <w:b w:val="0"/>
                <w:sz w:val="18"/>
                <w:szCs w:val="18"/>
              </w:rPr>
              <w:t xml:space="preserve">– </w:t>
            </w:r>
            <w:r>
              <w:rPr>
                <w:b w:val="0"/>
                <w:sz w:val="18"/>
                <w:szCs w:val="18"/>
              </w:rPr>
              <w:t xml:space="preserve">Melanie Elverud has been doing Newsletters this </w:t>
            </w:r>
            <w:r w:rsidR="00980DB8">
              <w:rPr>
                <w:b w:val="0"/>
                <w:sz w:val="18"/>
                <w:szCs w:val="18"/>
              </w:rPr>
              <w:t>year.</w:t>
            </w:r>
            <w:r>
              <w:rPr>
                <w:b w:val="0"/>
                <w:sz w:val="18"/>
                <w:szCs w:val="18"/>
              </w:rPr>
              <w:t xml:space="preserve"> Position is open. </w:t>
            </w:r>
          </w:p>
          <w:p w14:paraId="4E427061" w14:textId="77777777" w:rsidR="00EA0AA0" w:rsidRPr="00877146" w:rsidRDefault="00EA0AA0" w:rsidP="00EA0AA0">
            <w:pPr>
              <w:pStyle w:val="BodyTextIndent"/>
              <w:tabs>
                <w:tab w:val="left" w:pos="-1440"/>
              </w:tabs>
              <w:ind w:left="2160"/>
              <w:jc w:val="left"/>
              <w:rPr>
                <w:b w:val="0"/>
                <w:sz w:val="18"/>
                <w:szCs w:val="18"/>
              </w:rPr>
            </w:pPr>
          </w:p>
          <w:p w14:paraId="65DE2A3A" w14:textId="031E99D2" w:rsidR="00EA0AA0" w:rsidRPr="00877146" w:rsidRDefault="00EA0AA0" w:rsidP="00EA0AA0">
            <w:pPr>
              <w:pStyle w:val="BodyTextIndent"/>
              <w:numPr>
                <w:ilvl w:val="1"/>
                <w:numId w:val="13"/>
              </w:numPr>
              <w:tabs>
                <w:tab w:val="left" w:pos="-1440"/>
              </w:tabs>
              <w:jc w:val="left"/>
              <w:rPr>
                <w:b w:val="0"/>
                <w:sz w:val="18"/>
                <w:szCs w:val="18"/>
              </w:rPr>
            </w:pPr>
            <w:r>
              <w:rPr>
                <w:b w:val="0"/>
                <w:sz w:val="18"/>
                <w:szCs w:val="18"/>
              </w:rPr>
              <w:t>ND</w:t>
            </w:r>
            <w:r w:rsidRPr="00877146">
              <w:rPr>
                <w:b w:val="0"/>
                <w:sz w:val="18"/>
                <w:szCs w:val="18"/>
              </w:rPr>
              <w:t>LTC</w:t>
            </w:r>
            <w:r>
              <w:rPr>
                <w:b w:val="0"/>
                <w:sz w:val="18"/>
                <w:szCs w:val="18"/>
              </w:rPr>
              <w:t>A</w:t>
            </w:r>
            <w:r w:rsidRPr="00877146">
              <w:rPr>
                <w:b w:val="0"/>
                <w:sz w:val="18"/>
                <w:szCs w:val="18"/>
              </w:rPr>
              <w:t xml:space="preserve"> </w:t>
            </w:r>
            <w:r>
              <w:rPr>
                <w:b w:val="0"/>
                <w:sz w:val="18"/>
                <w:szCs w:val="18"/>
              </w:rPr>
              <w:t xml:space="preserve">Education </w:t>
            </w:r>
            <w:r w:rsidRPr="00877146">
              <w:rPr>
                <w:b w:val="0"/>
                <w:sz w:val="18"/>
                <w:szCs w:val="18"/>
              </w:rPr>
              <w:t xml:space="preserve">Committee – Corinna </w:t>
            </w:r>
            <w:r w:rsidR="00980DB8" w:rsidRPr="00877146">
              <w:rPr>
                <w:b w:val="0"/>
                <w:sz w:val="18"/>
                <w:szCs w:val="18"/>
              </w:rPr>
              <w:t>DesRoches</w:t>
            </w:r>
            <w:r w:rsidR="00980DB8">
              <w:rPr>
                <w:b w:val="0"/>
                <w:sz w:val="18"/>
                <w:szCs w:val="18"/>
              </w:rPr>
              <w:t>,</w:t>
            </w:r>
            <w:r>
              <w:rPr>
                <w:b w:val="0"/>
                <w:sz w:val="18"/>
                <w:szCs w:val="18"/>
              </w:rPr>
              <w:t xml:space="preserve"> Needs topics for fall </w:t>
            </w:r>
            <w:r w:rsidR="00980DB8">
              <w:rPr>
                <w:b w:val="0"/>
                <w:sz w:val="18"/>
                <w:szCs w:val="18"/>
              </w:rPr>
              <w:t>conference</w:t>
            </w:r>
          </w:p>
          <w:p w14:paraId="1706EFFB" w14:textId="77777777" w:rsidR="00EA0AA0" w:rsidRDefault="00EA0AA0" w:rsidP="00EA0AA0">
            <w:pPr>
              <w:pStyle w:val="BodyTextIndent"/>
              <w:numPr>
                <w:ilvl w:val="2"/>
                <w:numId w:val="13"/>
              </w:numPr>
              <w:tabs>
                <w:tab w:val="left" w:pos="-1440"/>
              </w:tabs>
              <w:jc w:val="left"/>
              <w:rPr>
                <w:b w:val="0"/>
                <w:sz w:val="18"/>
                <w:szCs w:val="18"/>
              </w:rPr>
            </w:pPr>
            <w:r w:rsidRPr="00877146">
              <w:rPr>
                <w:b w:val="0"/>
                <w:sz w:val="18"/>
                <w:szCs w:val="18"/>
              </w:rPr>
              <w:t xml:space="preserve">Conference Updates </w:t>
            </w:r>
          </w:p>
          <w:p w14:paraId="00311BCC" w14:textId="77777777" w:rsidR="00EA0AA0" w:rsidRDefault="00EA0AA0" w:rsidP="00EA0AA0">
            <w:pPr>
              <w:pStyle w:val="BodyTextIndent"/>
              <w:tabs>
                <w:tab w:val="left" w:pos="-1440"/>
              </w:tabs>
              <w:jc w:val="left"/>
              <w:rPr>
                <w:b w:val="0"/>
                <w:sz w:val="18"/>
                <w:szCs w:val="18"/>
              </w:rPr>
            </w:pPr>
          </w:p>
          <w:p w14:paraId="770409A4" w14:textId="77777777" w:rsidR="00EA0AA0" w:rsidRPr="00877146" w:rsidRDefault="00EA0AA0" w:rsidP="00EA0AA0">
            <w:pPr>
              <w:pStyle w:val="BodyTextIndent"/>
              <w:numPr>
                <w:ilvl w:val="1"/>
                <w:numId w:val="13"/>
              </w:numPr>
              <w:tabs>
                <w:tab w:val="left" w:pos="-1440"/>
              </w:tabs>
              <w:jc w:val="left"/>
              <w:rPr>
                <w:b w:val="0"/>
                <w:sz w:val="18"/>
                <w:szCs w:val="18"/>
              </w:rPr>
            </w:pPr>
            <w:r w:rsidRPr="00877146">
              <w:rPr>
                <w:b w:val="0"/>
                <w:sz w:val="18"/>
                <w:szCs w:val="18"/>
              </w:rPr>
              <w:t>Membership Committee – Heather Weber</w:t>
            </w:r>
            <w:r>
              <w:rPr>
                <w:b w:val="0"/>
                <w:sz w:val="18"/>
                <w:szCs w:val="18"/>
              </w:rPr>
              <w:t xml:space="preserve"> absent</w:t>
            </w:r>
          </w:p>
          <w:p w14:paraId="70F2E30B" w14:textId="77777777" w:rsidR="00EA0AA0" w:rsidRDefault="00EA0AA0" w:rsidP="00EA0AA0">
            <w:pPr>
              <w:pStyle w:val="BodyTextIndent"/>
              <w:numPr>
                <w:ilvl w:val="2"/>
                <w:numId w:val="13"/>
              </w:numPr>
              <w:tabs>
                <w:tab w:val="left" w:pos="-1440"/>
              </w:tabs>
              <w:jc w:val="left"/>
              <w:rPr>
                <w:b w:val="0"/>
                <w:sz w:val="18"/>
                <w:szCs w:val="18"/>
              </w:rPr>
            </w:pPr>
            <w:r>
              <w:rPr>
                <w:b w:val="0"/>
                <w:sz w:val="18"/>
                <w:szCs w:val="18"/>
              </w:rPr>
              <w:t xml:space="preserve">Currently 101 Members  </w:t>
            </w:r>
          </w:p>
          <w:p w14:paraId="30FD1EFF" w14:textId="77777777" w:rsidR="00EA0AA0" w:rsidRDefault="00EA0AA0" w:rsidP="00EA0AA0">
            <w:pPr>
              <w:pStyle w:val="BodyTextIndent"/>
              <w:numPr>
                <w:ilvl w:val="2"/>
                <w:numId w:val="13"/>
              </w:numPr>
              <w:tabs>
                <w:tab w:val="left" w:pos="-1440"/>
              </w:tabs>
              <w:jc w:val="left"/>
              <w:rPr>
                <w:b w:val="0"/>
                <w:sz w:val="18"/>
                <w:szCs w:val="18"/>
              </w:rPr>
            </w:pPr>
            <w:r>
              <w:rPr>
                <w:b w:val="0"/>
                <w:sz w:val="18"/>
                <w:szCs w:val="18"/>
              </w:rPr>
              <w:t>5 new students</w:t>
            </w:r>
          </w:p>
          <w:p w14:paraId="799AFC2B" w14:textId="77777777" w:rsidR="00EA0AA0" w:rsidRPr="00877146" w:rsidRDefault="00EA0AA0" w:rsidP="00EA0AA0">
            <w:pPr>
              <w:pStyle w:val="BodyTextIndent"/>
              <w:tabs>
                <w:tab w:val="left" w:pos="-1440"/>
              </w:tabs>
              <w:jc w:val="left"/>
              <w:rPr>
                <w:b w:val="0"/>
                <w:sz w:val="18"/>
                <w:szCs w:val="18"/>
              </w:rPr>
            </w:pPr>
          </w:p>
          <w:p w14:paraId="49C8EE2A" w14:textId="77777777" w:rsidR="00EA0AA0" w:rsidRDefault="00EA0AA0" w:rsidP="00EA0AA0">
            <w:pPr>
              <w:pStyle w:val="BodyTextIndent"/>
              <w:numPr>
                <w:ilvl w:val="1"/>
                <w:numId w:val="13"/>
              </w:numPr>
              <w:tabs>
                <w:tab w:val="left" w:pos="-1440"/>
              </w:tabs>
              <w:jc w:val="left"/>
              <w:rPr>
                <w:b w:val="0"/>
                <w:sz w:val="18"/>
                <w:szCs w:val="18"/>
              </w:rPr>
            </w:pPr>
            <w:r w:rsidRPr="00ED0C1C">
              <w:rPr>
                <w:b w:val="0"/>
                <w:sz w:val="18"/>
                <w:szCs w:val="18"/>
              </w:rPr>
              <w:t xml:space="preserve">Nominating Committee / Awards – ND ANFP Board </w:t>
            </w:r>
          </w:p>
          <w:p w14:paraId="3C659481" w14:textId="77777777" w:rsidR="00EA0AA0" w:rsidRPr="00ED0C1C" w:rsidRDefault="00EA0AA0" w:rsidP="00EA0AA0">
            <w:pPr>
              <w:pStyle w:val="BodyTextIndent"/>
              <w:numPr>
                <w:ilvl w:val="2"/>
                <w:numId w:val="13"/>
              </w:numPr>
              <w:tabs>
                <w:tab w:val="left" w:pos="-1440"/>
              </w:tabs>
              <w:jc w:val="left"/>
              <w:rPr>
                <w:b w:val="0"/>
                <w:sz w:val="18"/>
                <w:szCs w:val="18"/>
              </w:rPr>
            </w:pPr>
            <w:r>
              <w:rPr>
                <w:b w:val="0"/>
                <w:sz w:val="18"/>
                <w:szCs w:val="18"/>
              </w:rPr>
              <w:t xml:space="preserve">Need new Finance Committee Annually </w:t>
            </w:r>
          </w:p>
          <w:p w14:paraId="1FFEEB23" w14:textId="77777777" w:rsidR="00EA0AA0" w:rsidRDefault="00EA0AA0" w:rsidP="00EA0AA0">
            <w:pPr>
              <w:pStyle w:val="BodyTextIndent"/>
              <w:tabs>
                <w:tab w:val="left" w:pos="-1440"/>
              </w:tabs>
              <w:jc w:val="left"/>
              <w:rPr>
                <w:b w:val="0"/>
                <w:sz w:val="18"/>
                <w:szCs w:val="18"/>
              </w:rPr>
            </w:pPr>
          </w:p>
          <w:p w14:paraId="118F6221" w14:textId="77777777" w:rsidR="00EA0AA0" w:rsidRPr="00877146" w:rsidRDefault="00EA0AA0" w:rsidP="00EA0AA0">
            <w:pPr>
              <w:pStyle w:val="BodyTextIndent"/>
              <w:tabs>
                <w:tab w:val="left" w:pos="-1440"/>
              </w:tabs>
              <w:jc w:val="left"/>
              <w:rPr>
                <w:b w:val="0"/>
                <w:sz w:val="18"/>
                <w:szCs w:val="18"/>
              </w:rPr>
            </w:pPr>
          </w:p>
          <w:p w14:paraId="44B4393F" w14:textId="77777777" w:rsidR="00EA0AA0" w:rsidRDefault="00EA0AA0" w:rsidP="00EA0AA0">
            <w:pPr>
              <w:pStyle w:val="BodyTextIndent"/>
              <w:numPr>
                <w:ilvl w:val="0"/>
                <w:numId w:val="13"/>
              </w:numPr>
              <w:tabs>
                <w:tab w:val="left" w:pos="-1440"/>
              </w:tabs>
              <w:jc w:val="left"/>
              <w:rPr>
                <w:b w:val="0"/>
                <w:sz w:val="18"/>
                <w:szCs w:val="18"/>
              </w:rPr>
            </w:pPr>
            <w:r w:rsidRPr="00877146">
              <w:rPr>
                <w:b w:val="0"/>
                <w:sz w:val="18"/>
                <w:szCs w:val="18"/>
              </w:rPr>
              <w:t>New Business</w:t>
            </w:r>
            <w:r>
              <w:rPr>
                <w:b w:val="0"/>
                <w:sz w:val="18"/>
                <w:szCs w:val="18"/>
              </w:rPr>
              <w:t xml:space="preserve"> New Financial worksheet to start Jan 1</w:t>
            </w:r>
            <w:r w:rsidRPr="00F12B44">
              <w:rPr>
                <w:b w:val="0"/>
                <w:sz w:val="18"/>
                <w:szCs w:val="18"/>
                <w:vertAlign w:val="superscript"/>
              </w:rPr>
              <w:t>st</w:t>
            </w:r>
            <w:r>
              <w:rPr>
                <w:b w:val="0"/>
                <w:sz w:val="18"/>
                <w:szCs w:val="18"/>
              </w:rPr>
              <w:t>, new banking system call crowded.</w:t>
            </w:r>
          </w:p>
          <w:p w14:paraId="5104F4A3" w14:textId="77777777" w:rsidR="00EA0AA0" w:rsidRDefault="00EA0AA0" w:rsidP="00EA0AA0">
            <w:pPr>
              <w:pStyle w:val="BodyTextIndent"/>
              <w:numPr>
                <w:ilvl w:val="1"/>
                <w:numId w:val="13"/>
              </w:numPr>
              <w:tabs>
                <w:tab w:val="left" w:pos="-1440"/>
              </w:tabs>
              <w:jc w:val="left"/>
              <w:rPr>
                <w:b w:val="0"/>
                <w:sz w:val="18"/>
                <w:szCs w:val="18"/>
              </w:rPr>
            </w:pPr>
            <w:r>
              <w:rPr>
                <w:b w:val="0"/>
                <w:sz w:val="18"/>
                <w:szCs w:val="18"/>
              </w:rPr>
              <w:lastRenderedPageBreak/>
              <w:t xml:space="preserve">Continued Competence for ANFP Chapter Leadership </w:t>
            </w:r>
          </w:p>
          <w:p w14:paraId="4629E762" w14:textId="77777777" w:rsidR="00EA0AA0" w:rsidRDefault="00EA0AA0" w:rsidP="00EA0AA0">
            <w:pPr>
              <w:pStyle w:val="BodyTextIndent"/>
              <w:numPr>
                <w:ilvl w:val="1"/>
                <w:numId w:val="13"/>
              </w:numPr>
              <w:tabs>
                <w:tab w:val="left" w:pos="-1440"/>
              </w:tabs>
              <w:jc w:val="left"/>
              <w:rPr>
                <w:b w:val="0"/>
                <w:sz w:val="18"/>
                <w:szCs w:val="18"/>
              </w:rPr>
            </w:pPr>
            <w:r w:rsidRPr="00877146">
              <w:rPr>
                <w:b w:val="0"/>
                <w:sz w:val="18"/>
                <w:szCs w:val="18"/>
              </w:rPr>
              <w:t>ACE Conference</w:t>
            </w:r>
            <w:r>
              <w:rPr>
                <w:b w:val="0"/>
                <w:sz w:val="18"/>
                <w:szCs w:val="18"/>
              </w:rPr>
              <w:t xml:space="preserve"> Melanie is attending in June in Reno</w:t>
            </w:r>
          </w:p>
          <w:p w14:paraId="509E7018" w14:textId="77777777" w:rsidR="00EA0AA0" w:rsidRDefault="00EA0AA0" w:rsidP="00EA0AA0">
            <w:pPr>
              <w:pStyle w:val="BodyTextIndent"/>
              <w:numPr>
                <w:ilvl w:val="1"/>
                <w:numId w:val="13"/>
              </w:numPr>
              <w:tabs>
                <w:tab w:val="left" w:pos="-1440"/>
              </w:tabs>
              <w:jc w:val="left"/>
              <w:rPr>
                <w:b w:val="0"/>
                <w:sz w:val="18"/>
                <w:szCs w:val="18"/>
              </w:rPr>
            </w:pPr>
            <w:r>
              <w:rPr>
                <w:b w:val="0"/>
                <w:sz w:val="18"/>
                <w:szCs w:val="18"/>
              </w:rPr>
              <w:t xml:space="preserve">Review NDLTCA Contract and Deadlines </w:t>
            </w:r>
          </w:p>
          <w:p w14:paraId="693F2C39" w14:textId="77777777" w:rsidR="00EA0AA0" w:rsidRDefault="00EA0AA0" w:rsidP="00EA0AA0">
            <w:pPr>
              <w:pStyle w:val="BodyTextIndent"/>
              <w:numPr>
                <w:ilvl w:val="1"/>
                <w:numId w:val="13"/>
              </w:numPr>
              <w:tabs>
                <w:tab w:val="left" w:pos="-1440"/>
              </w:tabs>
              <w:jc w:val="left"/>
              <w:rPr>
                <w:b w:val="0"/>
                <w:sz w:val="18"/>
                <w:szCs w:val="18"/>
              </w:rPr>
            </w:pPr>
            <w:r>
              <w:rPr>
                <w:b w:val="0"/>
                <w:sz w:val="18"/>
                <w:szCs w:val="18"/>
              </w:rPr>
              <w:t>Need a CEU Drawing at membership meeting.</w:t>
            </w:r>
          </w:p>
          <w:p w14:paraId="379068F0" w14:textId="77777777" w:rsidR="00EA0AA0" w:rsidRDefault="00EA0AA0" w:rsidP="00EA0AA0">
            <w:pPr>
              <w:pStyle w:val="BodyTextIndent"/>
              <w:numPr>
                <w:ilvl w:val="1"/>
                <w:numId w:val="13"/>
              </w:numPr>
              <w:tabs>
                <w:tab w:val="left" w:pos="-1440"/>
              </w:tabs>
              <w:jc w:val="left"/>
              <w:rPr>
                <w:b w:val="0"/>
                <w:sz w:val="18"/>
                <w:szCs w:val="18"/>
              </w:rPr>
            </w:pPr>
            <w:r>
              <w:rPr>
                <w:b w:val="0"/>
                <w:sz w:val="18"/>
                <w:szCs w:val="18"/>
              </w:rPr>
              <w:t>Jalicia will be sworn in as treasurer.</w:t>
            </w:r>
          </w:p>
          <w:p w14:paraId="3A169E0C" w14:textId="77777777" w:rsidR="00EA0AA0" w:rsidRPr="00877146" w:rsidRDefault="00EA0AA0" w:rsidP="00EA0AA0">
            <w:pPr>
              <w:pStyle w:val="BodyTextIndent"/>
              <w:tabs>
                <w:tab w:val="left" w:pos="-1440"/>
              </w:tabs>
              <w:jc w:val="left"/>
              <w:rPr>
                <w:b w:val="0"/>
                <w:sz w:val="18"/>
                <w:szCs w:val="18"/>
              </w:rPr>
            </w:pPr>
          </w:p>
          <w:p w14:paraId="10BA0A8E" w14:textId="77777777" w:rsidR="00EA0AA0" w:rsidRPr="00877146" w:rsidRDefault="00EA0AA0" w:rsidP="00EA0AA0">
            <w:pPr>
              <w:pStyle w:val="BodyTextIndent"/>
              <w:numPr>
                <w:ilvl w:val="0"/>
                <w:numId w:val="13"/>
              </w:numPr>
              <w:tabs>
                <w:tab w:val="left" w:pos="-1440"/>
              </w:tabs>
              <w:jc w:val="left"/>
              <w:rPr>
                <w:b w:val="0"/>
                <w:sz w:val="18"/>
                <w:szCs w:val="18"/>
              </w:rPr>
            </w:pPr>
            <w:r w:rsidRPr="00877146">
              <w:rPr>
                <w:b w:val="0"/>
                <w:sz w:val="18"/>
                <w:szCs w:val="18"/>
              </w:rPr>
              <w:t>Open Floor</w:t>
            </w:r>
          </w:p>
          <w:p w14:paraId="4C33950B" w14:textId="77777777" w:rsidR="00EA0AA0" w:rsidRPr="00877146" w:rsidRDefault="00EA0AA0" w:rsidP="00EA0AA0">
            <w:pPr>
              <w:pStyle w:val="BodyTextIndent"/>
              <w:tabs>
                <w:tab w:val="left" w:pos="-1440"/>
              </w:tabs>
              <w:jc w:val="left"/>
              <w:rPr>
                <w:b w:val="0"/>
                <w:sz w:val="18"/>
                <w:szCs w:val="18"/>
              </w:rPr>
            </w:pPr>
          </w:p>
          <w:p w14:paraId="71E9AE52" w14:textId="77777777" w:rsidR="00EA0AA0" w:rsidRPr="00554C47" w:rsidRDefault="00EA0AA0" w:rsidP="00EA0AA0">
            <w:pPr>
              <w:pStyle w:val="BodyTextIndent"/>
              <w:numPr>
                <w:ilvl w:val="0"/>
                <w:numId w:val="13"/>
              </w:numPr>
              <w:tabs>
                <w:tab w:val="left" w:pos="-1440"/>
              </w:tabs>
              <w:jc w:val="left"/>
              <w:rPr>
                <w:b w:val="0"/>
                <w:sz w:val="18"/>
                <w:szCs w:val="18"/>
              </w:rPr>
            </w:pPr>
            <w:r w:rsidRPr="00877146">
              <w:rPr>
                <w:b w:val="0"/>
                <w:sz w:val="18"/>
                <w:szCs w:val="18"/>
              </w:rPr>
              <w:t>Next Meetings</w:t>
            </w:r>
          </w:p>
          <w:p w14:paraId="2CD16C23" w14:textId="77777777" w:rsidR="00EA0AA0" w:rsidRPr="00877146" w:rsidRDefault="00EA0AA0" w:rsidP="00EA0AA0">
            <w:pPr>
              <w:pStyle w:val="BodyTextIndent"/>
              <w:numPr>
                <w:ilvl w:val="1"/>
                <w:numId w:val="13"/>
              </w:numPr>
              <w:tabs>
                <w:tab w:val="left" w:pos="-1440"/>
              </w:tabs>
              <w:jc w:val="left"/>
              <w:rPr>
                <w:b w:val="0"/>
                <w:sz w:val="18"/>
                <w:szCs w:val="18"/>
              </w:rPr>
            </w:pPr>
            <w:r>
              <w:rPr>
                <w:b w:val="0"/>
                <w:sz w:val="18"/>
                <w:szCs w:val="18"/>
              </w:rPr>
              <w:t xml:space="preserve">Fall Conference – Sept 23 – 26, 2024– Fargo, ND </w:t>
            </w:r>
          </w:p>
          <w:p w14:paraId="792E475D" w14:textId="77777777" w:rsidR="00EA0AA0" w:rsidRPr="00877146" w:rsidRDefault="00EA0AA0" w:rsidP="00EA0AA0">
            <w:pPr>
              <w:pStyle w:val="BodyTextIndent"/>
              <w:tabs>
                <w:tab w:val="left" w:pos="-1440"/>
              </w:tabs>
              <w:jc w:val="left"/>
              <w:rPr>
                <w:b w:val="0"/>
                <w:sz w:val="18"/>
                <w:szCs w:val="18"/>
              </w:rPr>
            </w:pPr>
          </w:p>
          <w:p w14:paraId="7F74B404" w14:textId="77777777" w:rsidR="00EA0AA0" w:rsidRDefault="00EA0AA0" w:rsidP="00EA0AA0">
            <w:pPr>
              <w:pStyle w:val="BodyTextIndent"/>
              <w:numPr>
                <w:ilvl w:val="0"/>
                <w:numId w:val="13"/>
              </w:numPr>
              <w:tabs>
                <w:tab w:val="left" w:pos="-1440"/>
              </w:tabs>
              <w:jc w:val="left"/>
              <w:rPr>
                <w:b w:val="0"/>
                <w:sz w:val="18"/>
                <w:szCs w:val="18"/>
              </w:rPr>
            </w:pPr>
            <w:r w:rsidRPr="00877146">
              <w:rPr>
                <w:b w:val="0"/>
                <w:sz w:val="18"/>
                <w:szCs w:val="18"/>
              </w:rPr>
              <w:t>Meeting Adjourned</w:t>
            </w:r>
          </w:p>
          <w:p w14:paraId="3B2AF9C3" w14:textId="77777777" w:rsidR="00EA0AA0" w:rsidRDefault="00EA0AA0" w:rsidP="00EA0AA0">
            <w:pPr>
              <w:pStyle w:val="BodyTextIndent"/>
              <w:numPr>
                <w:ilvl w:val="0"/>
                <w:numId w:val="13"/>
              </w:numPr>
              <w:tabs>
                <w:tab w:val="left" w:pos="-1440"/>
              </w:tabs>
              <w:jc w:val="left"/>
              <w:rPr>
                <w:b w:val="0"/>
                <w:sz w:val="18"/>
                <w:szCs w:val="18"/>
              </w:rPr>
            </w:pPr>
            <w:r>
              <w:rPr>
                <w:b w:val="0"/>
                <w:sz w:val="18"/>
                <w:szCs w:val="18"/>
              </w:rPr>
              <w:t>Motion made by Laura Hahn, Corrina DesRoches, Jalicia Hason, 5:24pm</w:t>
            </w:r>
          </w:p>
          <w:p w14:paraId="7ABC6E80" w14:textId="77777777" w:rsidR="00EA0AA0" w:rsidRPr="00877146" w:rsidRDefault="00EA0AA0" w:rsidP="00EA0AA0">
            <w:pPr>
              <w:rPr>
                <w:sz w:val="18"/>
                <w:szCs w:val="18"/>
              </w:rPr>
            </w:pPr>
          </w:p>
          <w:p w14:paraId="23EB883D" w14:textId="77777777" w:rsidR="00173CE8" w:rsidRDefault="00173CE8" w:rsidP="004455B3">
            <w:pPr>
              <w:spacing w:before="0" w:line="240" w:lineRule="auto"/>
              <w:rPr>
                <w:rFonts w:ascii="Roboto" w:eastAsia="Times New Roman" w:hAnsi="Roboto" w:cs="Times New Roman"/>
                <w:b/>
                <w:bCs/>
                <w:color w:val="000000"/>
                <w:sz w:val="24"/>
                <w:szCs w:val="24"/>
              </w:rPr>
            </w:pPr>
          </w:p>
          <w:p w14:paraId="40F7CF01" w14:textId="77777777" w:rsidR="00173CE8" w:rsidRDefault="00173CE8" w:rsidP="004455B3">
            <w:pPr>
              <w:spacing w:before="0" w:line="240" w:lineRule="auto"/>
              <w:rPr>
                <w:rFonts w:ascii="Roboto" w:eastAsia="Times New Roman" w:hAnsi="Roboto" w:cs="Times New Roman"/>
                <w:b/>
                <w:bCs/>
                <w:color w:val="000000"/>
                <w:sz w:val="24"/>
                <w:szCs w:val="24"/>
              </w:rPr>
            </w:pPr>
          </w:p>
          <w:p w14:paraId="45F28F63" w14:textId="77777777" w:rsidR="00173CE8" w:rsidRDefault="00173CE8" w:rsidP="004455B3">
            <w:pPr>
              <w:spacing w:before="0" w:line="240" w:lineRule="auto"/>
              <w:rPr>
                <w:rFonts w:ascii="Roboto" w:eastAsia="Times New Roman" w:hAnsi="Roboto" w:cs="Times New Roman"/>
                <w:b/>
                <w:bCs/>
                <w:color w:val="000000"/>
                <w:sz w:val="24"/>
                <w:szCs w:val="24"/>
              </w:rPr>
            </w:pPr>
          </w:p>
          <w:p w14:paraId="41927AFD" w14:textId="77777777" w:rsidR="00173CE8" w:rsidRDefault="00173CE8" w:rsidP="004455B3">
            <w:pPr>
              <w:spacing w:before="0" w:line="240" w:lineRule="auto"/>
              <w:rPr>
                <w:rFonts w:ascii="Roboto" w:eastAsia="Times New Roman" w:hAnsi="Roboto" w:cs="Times New Roman"/>
                <w:b/>
                <w:bCs/>
                <w:color w:val="000000"/>
                <w:sz w:val="24"/>
                <w:szCs w:val="24"/>
              </w:rPr>
            </w:pPr>
          </w:p>
          <w:p w14:paraId="2C2FF1F5" w14:textId="77777777" w:rsidR="00173CE8" w:rsidRDefault="00173CE8" w:rsidP="004455B3">
            <w:pPr>
              <w:spacing w:before="0" w:line="240" w:lineRule="auto"/>
              <w:rPr>
                <w:rFonts w:ascii="Roboto" w:eastAsia="Times New Roman" w:hAnsi="Roboto" w:cs="Times New Roman"/>
                <w:b/>
                <w:bCs/>
                <w:color w:val="000000"/>
                <w:sz w:val="24"/>
                <w:szCs w:val="24"/>
              </w:rPr>
            </w:pPr>
          </w:p>
          <w:p w14:paraId="3AEC527D" w14:textId="77777777" w:rsidR="00173CE8" w:rsidRDefault="00173CE8" w:rsidP="004455B3">
            <w:pPr>
              <w:spacing w:before="0" w:line="240" w:lineRule="auto"/>
              <w:rPr>
                <w:rFonts w:ascii="Roboto" w:eastAsia="Times New Roman" w:hAnsi="Roboto" w:cs="Times New Roman"/>
                <w:b/>
                <w:bCs/>
                <w:color w:val="000000"/>
                <w:sz w:val="24"/>
                <w:szCs w:val="24"/>
              </w:rPr>
            </w:pPr>
          </w:p>
          <w:p w14:paraId="10032914" w14:textId="77777777" w:rsidR="00173CE8" w:rsidRPr="004455B3" w:rsidRDefault="00173CE8" w:rsidP="004455B3">
            <w:pPr>
              <w:spacing w:before="0" w:line="240" w:lineRule="auto"/>
              <w:rPr>
                <w:rFonts w:ascii="Roboto" w:eastAsia="Times New Roman" w:hAnsi="Roboto" w:cs="Times New Roman"/>
                <w:b/>
                <w:bCs/>
                <w:color w:val="000000"/>
                <w:sz w:val="24"/>
                <w:szCs w:val="24"/>
              </w:rPr>
            </w:pPr>
          </w:p>
          <w:p w14:paraId="493EA80A" w14:textId="5BE5D8E4" w:rsidR="007C1C43" w:rsidRPr="00F0768E" w:rsidRDefault="00173CE8" w:rsidP="0015108C">
            <w:pPr>
              <w:rPr>
                <w:b/>
                <w:bCs/>
                <w:noProof/>
                <w:sz w:val="28"/>
                <w:szCs w:val="28"/>
              </w:rPr>
            </w:pPr>
            <w:r>
              <w:rPr>
                <w:b/>
                <w:bCs/>
                <w:noProof/>
                <w:sz w:val="28"/>
                <w:szCs w:val="28"/>
              </w:rPr>
              <w:t xml:space="preserve">    </w:t>
            </w:r>
          </w:p>
        </w:tc>
      </w:tr>
      <w:tr w:rsidR="0015108C" w14:paraId="01DD8AB2" w14:textId="77777777" w:rsidTr="00DA030F">
        <w:trPr>
          <w:trHeight w:val="5400"/>
        </w:trPr>
        <w:tc>
          <w:tcPr>
            <w:tcW w:w="109" w:type="pct"/>
          </w:tcPr>
          <w:p w14:paraId="7E6A8F5F" w14:textId="77777777" w:rsidR="0015108C" w:rsidRPr="002719D0" w:rsidRDefault="0015108C" w:rsidP="0015108C"/>
        </w:tc>
        <w:tc>
          <w:tcPr>
            <w:tcW w:w="109" w:type="pct"/>
          </w:tcPr>
          <w:p w14:paraId="590B236D" w14:textId="77777777" w:rsidR="0015108C" w:rsidRDefault="0015108C" w:rsidP="0015108C"/>
        </w:tc>
        <w:tc>
          <w:tcPr>
            <w:tcW w:w="4781" w:type="pct"/>
            <w:gridSpan w:val="2"/>
          </w:tcPr>
          <w:p w14:paraId="73FBEEDE" w14:textId="77777777" w:rsidR="00EA0AA0" w:rsidRDefault="00EA0AA0" w:rsidP="00EA0AA0">
            <w:pPr>
              <w:jc w:val="center"/>
              <w:rPr>
                <w:rFonts w:ascii="CG Omega" w:hAnsi="CG Omega"/>
              </w:rPr>
            </w:pPr>
            <w:r>
              <w:rPr>
                <w:rFonts w:ascii="CG Omega" w:hAnsi="CG Omega"/>
                <w:noProof/>
              </w:rPr>
              <w:drawing>
                <wp:inline distT="0" distB="0" distL="0" distR="0" wp14:anchorId="2DEB2DD7" wp14:editId="324A5225">
                  <wp:extent cx="3041650" cy="373376"/>
                  <wp:effectExtent l="0" t="0" r="0" b="8255"/>
                  <wp:docPr id="1868358238" name="Picture 1868358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2439" cy="400479"/>
                          </a:xfrm>
                          <a:prstGeom prst="rect">
                            <a:avLst/>
                          </a:prstGeom>
                          <a:noFill/>
                          <a:ln>
                            <a:noFill/>
                          </a:ln>
                        </pic:spPr>
                      </pic:pic>
                    </a:graphicData>
                  </a:graphic>
                </wp:inline>
              </w:drawing>
            </w:r>
          </w:p>
          <w:p w14:paraId="2307B2C3" w14:textId="77777777" w:rsidR="00EA0AA0" w:rsidRDefault="00EA0AA0" w:rsidP="00EA0AA0">
            <w:pPr>
              <w:rPr>
                <w:rFonts w:ascii="CG Omega" w:hAnsi="CG Omega"/>
              </w:rPr>
            </w:pPr>
          </w:p>
          <w:p w14:paraId="79619CE8" w14:textId="77777777" w:rsidR="00EA0AA0" w:rsidRPr="00877146" w:rsidRDefault="00EA0AA0" w:rsidP="00EA0AA0">
            <w:pPr>
              <w:jc w:val="center"/>
              <w:rPr>
                <w:rFonts w:ascii="Arial" w:hAnsi="Arial" w:cs="Arial"/>
                <w:b/>
                <w:sz w:val="22"/>
              </w:rPr>
            </w:pPr>
            <w:r>
              <w:rPr>
                <w:b/>
                <w:sz w:val="32"/>
              </w:rPr>
              <w:t xml:space="preserve"> </w:t>
            </w:r>
            <w:r>
              <w:rPr>
                <w:rFonts w:ascii="Arial" w:hAnsi="Arial" w:cs="Arial"/>
                <w:b/>
                <w:sz w:val="22"/>
              </w:rPr>
              <w:t>Membership</w:t>
            </w:r>
            <w:r w:rsidRPr="00877146">
              <w:rPr>
                <w:rFonts w:ascii="Arial" w:hAnsi="Arial" w:cs="Arial"/>
                <w:b/>
                <w:sz w:val="22"/>
              </w:rPr>
              <w:t xml:space="preserve"> Meeting</w:t>
            </w:r>
            <w:r>
              <w:rPr>
                <w:rFonts w:ascii="Arial" w:hAnsi="Arial" w:cs="Arial"/>
                <w:b/>
                <w:sz w:val="22"/>
              </w:rPr>
              <w:t xml:space="preserve"> Minutes  </w:t>
            </w:r>
          </w:p>
          <w:p w14:paraId="30CD67B8" w14:textId="77777777" w:rsidR="00EA0AA0" w:rsidRDefault="00EA0AA0" w:rsidP="00EA0AA0">
            <w:pPr>
              <w:pStyle w:val="BodyTextIndent"/>
              <w:tabs>
                <w:tab w:val="left" w:pos="-1440"/>
              </w:tabs>
              <w:rPr>
                <w:rFonts w:cs="Arial"/>
                <w:b w:val="0"/>
                <w:sz w:val="18"/>
                <w:szCs w:val="18"/>
              </w:rPr>
            </w:pPr>
          </w:p>
          <w:p w14:paraId="5310C600" w14:textId="77777777" w:rsidR="00EA0AA0" w:rsidRPr="00877146" w:rsidRDefault="00EA0AA0" w:rsidP="00EA0AA0">
            <w:pPr>
              <w:pStyle w:val="BodyTextIndent"/>
              <w:tabs>
                <w:tab w:val="left" w:pos="-1440"/>
              </w:tabs>
              <w:rPr>
                <w:rFonts w:cs="Arial"/>
                <w:b w:val="0"/>
                <w:sz w:val="18"/>
                <w:szCs w:val="18"/>
              </w:rPr>
            </w:pPr>
            <w:r>
              <w:rPr>
                <w:rFonts w:cs="Arial"/>
                <w:b w:val="0"/>
                <w:sz w:val="18"/>
                <w:szCs w:val="18"/>
              </w:rPr>
              <w:t>Bismarck Event Center – Bismarck, ND  -   May 7th, 2024</w:t>
            </w:r>
          </w:p>
          <w:p w14:paraId="4588C4C4" w14:textId="77777777" w:rsidR="00EA0AA0" w:rsidRPr="00684C5E" w:rsidRDefault="00EA0AA0" w:rsidP="00EA0AA0">
            <w:pPr>
              <w:pStyle w:val="BodyTextIndent"/>
              <w:tabs>
                <w:tab w:val="left" w:pos="-1440"/>
              </w:tabs>
              <w:jc w:val="left"/>
              <w:rPr>
                <w:b w:val="0"/>
                <w:sz w:val="20"/>
              </w:rPr>
            </w:pPr>
          </w:p>
          <w:p w14:paraId="2AF17A15" w14:textId="77777777" w:rsidR="00EA0AA0" w:rsidRPr="00877146" w:rsidRDefault="00EA0AA0" w:rsidP="00EA0AA0">
            <w:pPr>
              <w:pStyle w:val="BodyTextIndent"/>
              <w:numPr>
                <w:ilvl w:val="0"/>
                <w:numId w:val="14"/>
              </w:numPr>
              <w:tabs>
                <w:tab w:val="left" w:pos="-1440"/>
              </w:tabs>
              <w:jc w:val="left"/>
              <w:rPr>
                <w:b w:val="0"/>
                <w:sz w:val="18"/>
                <w:szCs w:val="18"/>
              </w:rPr>
            </w:pPr>
            <w:r w:rsidRPr="00877146">
              <w:rPr>
                <w:sz w:val="18"/>
                <w:szCs w:val="18"/>
              </w:rPr>
              <w:t>Call to Order</w:t>
            </w:r>
            <w:r w:rsidRPr="00877146">
              <w:rPr>
                <w:b w:val="0"/>
                <w:sz w:val="18"/>
                <w:szCs w:val="18"/>
              </w:rPr>
              <w:t xml:space="preserve"> – </w:t>
            </w:r>
            <w:r>
              <w:rPr>
                <w:b w:val="0"/>
                <w:sz w:val="18"/>
                <w:szCs w:val="18"/>
              </w:rPr>
              <w:t xml:space="preserve">by President Melanie Elverud  </w:t>
            </w:r>
          </w:p>
          <w:p w14:paraId="0CE53A2B" w14:textId="77777777" w:rsidR="00EA0AA0" w:rsidRPr="00877146" w:rsidRDefault="00EA0AA0" w:rsidP="00EA0AA0">
            <w:pPr>
              <w:pStyle w:val="BodyTextIndent"/>
              <w:tabs>
                <w:tab w:val="left" w:pos="-1440"/>
              </w:tabs>
              <w:ind w:left="360"/>
              <w:jc w:val="left"/>
              <w:rPr>
                <w:b w:val="0"/>
                <w:sz w:val="18"/>
                <w:szCs w:val="18"/>
              </w:rPr>
            </w:pPr>
          </w:p>
          <w:p w14:paraId="50F5427C" w14:textId="77777777" w:rsidR="00EA0AA0" w:rsidRDefault="00EA0AA0" w:rsidP="00EA0AA0">
            <w:pPr>
              <w:pStyle w:val="BodyTextIndent"/>
              <w:numPr>
                <w:ilvl w:val="0"/>
                <w:numId w:val="14"/>
              </w:numPr>
              <w:tabs>
                <w:tab w:val="left" w:pos="-1440"/>
              </w:tabs>
              <w:jc w:val="left"/>
              <w:rPr>
                <w:sz w:val="18"/>
                <w:szCs w:val="18"/>
              </w:rPr>
            </w:pPr>
            <w:r w:rsidRPr="00877146">
              <w:rPr>
                <w:sz w:val="18"/>
                <w:szCs w:val="18"/>
              </w:rPr>
              <w:t>Welcome and Roll Call</w:t>
            </w:r>
            <w:r>
              <w:rPr>
                <w:sz w:val="18"/>
                <w:szCs w:val="18"/>
              </w:rPr>
              <w:t xml:space="preserve">- </w:t>
            </w:r>
          </w:p>
          <w:p w14:paraId="6C047818" w14:textId="77777777" w:rsidR="00EA0AA0" w:rsidRDefault="00EA0AA0" w:rsidP="00EA0AA0">
            <w:pPr>
              <w:pStyle w:val="ListParagraph"/>
              <w:rPr>
                <w:b/>
                <w:bCs/>
                <w:sz w:val="18"/>
                <w:szCs w:val="18"/>
              </w:rPr>
            </w:pPr>
          </w:p>
          <w:p w14:paraId="028023E3" w14:textId="77777777" w:rsidR="00EA0AA0" w:rsidRPr="00E8100F" w:rsidRDefault="00EA0AA0" w:rsidP="00EA0AA0">
            <w:pPr>
              <w:pStyle w:val="BodyTextIndent"/>
              <w:numPr>
                <w:ilvl w:val="1"/>
                <w:numId w:val="14"/>
              </w:numPr>
              <w:tabs>
                <w:tab w:val="left" w:pos="-1440"/>
              </w:tabs>
              <w:jc w:val="left"/>
              <w:rPr>
                <w:sz w:val="18"/>
                <w:szCs w:val="18"/>
              </w:rPr>
            </w:pPr>
            <w:r>
              <w:rPr>
                <w:b w:val="0"/>
                <w:bCs/>
                <w:sz w:val="18"/>
                <w:szCs w:val="18"/>
              </w:rPr>
              <w:t xml:space="preserve">Melanie asked if there were Any new Members, Student Members, First Time Attendees, or Newly Certified Members? Student- Kayla Wehr, New CDM- Sonja Hathaway, </w:t>
            </w:r>
          </w:p>
          <w:p w14:paraId="08ED75FD" w14:textId="77777777" w:rsidR="00EA0AA0" w:rsidRPr="00897989" w:rsidRDefault="00EA0AA0" w:rsidP="00EA0AA0">
            <w:pPr>
              <w:pStyle w:val="BodyTextIndent"/>
              <w:numPr>
                <w:ilvl w:val="1"/>
                <w:numId w:val="14"/>
              </w:numPr>
              <w:tabs>
                <w:tab w:val="left" w:pos="-1440"/>
              </w:tabs>
              <w:jc w:val="left"/>
              <w:rPr>
                <w:sz w:val="18"/>
                <w:szCs w:val="18"/>
              </w:rPr>
            </w:pPr>
            <w:r>
              <w:rPr>
                <w:b w:val="0"/>
                <w:bCs/>
                <w:sz w:val="18"/>
                <w:szCs w:val="18"/>
              </w:rPr>
              <w:t xml:space="preserve">Members Present – Denny Hoffman, Deborah Strand, Tillie Holzer, Antionette Senger, Margie Fiedler, Darla Kuhn,  Bonnie Krushevsky, Jalicia Hanson, Sandy Youngquist, Brandi Marshall, Paulette Schrirado, Kim Ramen, Sonja Hathaway, Corinna DesRoches,,Deb Mehus, Cathy Imdieke,Terri Calvillo, Kaya Wehr, Melanie Elverud, Laura Hahn </w:t>
            </w:r>
          </w:p>
          <w:p w14:paraId="18D41912" w14:textId="77777777" w:rsidR="00EA0AA0" w:rsidRDefault="00EA0AA0" w:rsidP="00EA0AA0">
            <w:pPr>
              <w:pStyle w:val="ListParagraph"/>
              <w:rPr>
                <w:b/>
                <w:bCs/>
                <w:sz w:val="18"/>
                <w:szCs w:val="18"/>
              </w:rPr>
            </w:pPr>
          </w:p>
          <w:p w14:paraId="1BD28DD1" w14:textId="77777777" w:rsidR="00EA0AA0" w:rsidRPr="00897989" w:rsidRDefault="00EA0AA0" w:rsidP="00EA0AA0">
            <w:pPr>
              <w:pStyle w:val="BodyTextIndent"/>
              <w:numPr>
                <w:ilvl w:val="0"/>
                <w:numId w:val="14"/>
              </w:numPr>
              <w:tabs>
                <w:tab w:val="left" w:pos="-1440"/>
              </w:tabs>
              <w:jc w:val="left"/>
              <w:rPr>
                <w:sz w:val="18"/>
                <w:szCs w:val="18"/>
              </w:rPr>
            </w:pPr>
            <w:r w:rsidRPr="00897989">
              <w:rPr>
                <w:sz w:val="18"/>
                <w:szCs w:val="18"/>
              </w:rPr>
              <w:t xml:space="preserve">Introduction of Officers and Committee Members </w:t>
            </w:r>
            <w:r>
              <w:rPr>
                <w:sz w:val="18"/>
                <w:szCs w:val="18"/>
              </w:rPr>
              <w:t xml:space="preserve">– completed by Melanie </w:t>
            </w:r>
          </w:p>
          <w:p w14:paraId="77973DB0" w14:textId="77777777" w:rsidR="00EA0AA0" w:rsidRPr="00877146" w:rsidRDefault="00EA0AA0" w:rsidP="00EA0AA0">
            <w:pPr>
              <w:pStyle w:val="ListParagraph"/>
              <w:rPr>
                <w:b/>
                <w:sz w:val="18"/>
                <w:szCs w:val="18"/>
              </w:rPr>
            </w:pPr>
          </w:p>
          <w:p w14:paraId="00267853" w14:textId="77777777" w:rsidR="00EA0AA0" w:rsidRDefault="00EA0AA0" w:rsidP="00EA0AA0">
            <w:pPr>
              <w:pStyle w:val="BodyTextIndent"/>
              <w:numPr>
                <w:ilvl w:val="0"/>
                <w:numId w:val="14"/>
              </w:numPr>
              <w:tabs>
                <w:tab w:val="left" w:pos="-1440"/>
              </w:tabs>
              <w:jc w:val="left"/>
              <w:rPr>
                <w:b w:val="0"/>
                <w:sz w:val="18"/>
                <w:szCs w:val="18"/>
              </w:rPr>
            </w:pPr>
            <w:r w:rsidRPr="00AF463E">
              <w:rPr>
                <w:bCs/>
                <w:sz w:val="18"/>
                <w:szCs w:val="18"/>
              </w:rPr>
              <w:t>Vision/Mission:</w:t>
            </w:r>
            <w:r>
              <w:rPr>
                <w:b w:val="0"/>
                <w:sz w:val="18"/>
                <w:szCs w:val="18"/>
              </w:rPr>
              <w:t xml:space="preserve"> </w:t>
            </w:r>
            <w:r>
              <w:rPr>
                <w:b w:val="0"/>
                <w:sz w:val="18"/>
                <w:szCs w:val="18"/>
              </w:rPr>
              <w:tab/>
              <w:t xml:space="preserve"> Build an inclusive and diverse community of experts in food service management and food safety through: Education, Advocacy and Research. Vison Statement: Enhance health and wellness through optimum nutritional care. Recited by Melanie </w:t>
            </w:r>
          </w:p>
          <w:p w14:paraId="5EE2A8E5" w14:textId="77777777" w:rsidR="00EA0AA0" w:rsidRPr="00E10F41" w:rsidRDefault="00EA0AA0" w:rsidP="00EA0AA0">
            <w:pPr>
              <w:pStyle w:val="BodyTextIndent"/>
              <w:tabs>
                <w:tab w:val="left" w:pos="-1440"/>
              </w:tabs>
              <w:ind w:left="720"/>
              <w:jc w:val="left"/>
              <w:rPr>
                <w:b w:val="0"/>
                <w:sz w:val="18"/>
                <w:szCs w:val="18"/>
                <w:u w:val="single"/>
              </w:rPr>
            </w:pPr>
          </w:p>
          <w:p w14:paraId="3876417E" w14:textId="77777777" w:rsidR="00EA0AA0" w:rsidRPr="00877146" w:rsidRDefault="00EA0AA0" w:rsidP="00EA0AA0">
            <w:pPr>
              <w:pStyle w:val="BodyTextIndent"/>
              <w:numPr>
                <w:ilvl w:val="0"/>
                <w:numId w:val="14"/>
              </w:numPr>
              <w:tabs>
                <w:tab w:val="left" w:pos="-1440"/>
              </w:tabs>
              <w:jc w:val="left"/>
              <w:rPr>
                <w:b w:val="0"/>
                <w:sz w:val="18"/>
                <w:szCs w:val="18"/>
              </w:rPr>
            </w:pPr>
            <w:r w:rsidRPr="00E10F41">
              <w:rPr>
                <w:b w:val="0"/>
                <w:sz w:val="18"/>
                <w:szCs w:val="18"/>
                <w:u w:val="single"/>
              </w:rPr>
              <w:t>Approval of Minutes from Sept 26th, 202</w:t>
            </w:r>
            <w:r>
              <w:rPr>
                <w:b w:val="0"/>
                <w:sz w:val="18"/>
                <w:szCs w:val="18"/>
                <w:u w:val="single"/>
              </w:rPr>
              <w:t xml:space="preserve">3 </w:t>
            </w:r>
            <w:r>
              <w:rPr>
                <w:b w:val="0"/>
                <w:sz w:val="18"/>
                <w:szCs w:val="18"/>
              </w:rPr>
              <w:t xml:space="preserve">Meeting     </w:t>
            </w:r>
          </w:p>
          <w:p w14:paraId="2BBB6102" w14:textId="77777777" w:rsidR="00EA0AA0" w:rsidRDefault="00EA0AA0" w:rsidP="00EA0AA0">
            <w:pPr>
              <w:pStyle w:val="BodyTextIndent"/>
              <w:numPr>
                <w:ilvl w:val="1"/>
                <w:numId w:val="14"/>
              </w:numPr>
              <w:tabs>
                <w:tab w:val="left" w:pos="-1440"/>
              </w:tabs>
              <w:jc w:val="left"/>
              <w:rPr>
                <w:b w:val="0"/>
                <w:sz w:val="18"/>
                <w:szCs w:val="18"/>
              </w:rPr>
            </w:pPr>
            <w:r w:rsidRPr="00877146">
              <w:rPr>
                <w:b w:val="0"/>
                <w:sz w:val="18"/>
                <w:szCs w:val="18"/>
              </w:rPr>
              <w:t>Motion</w:t>
            </w:r>
            <w:r>
              <w:rPr>
                <w:b w:val="0"/>
                <w:sz w:val="18"/>
                <w:szCs w:val="18"/>
              </w:rPr>
              <w:t xml:space="preserve"> made by Nettie Senger and </w:t>
            </w:r>
            <w:r w:rsidRPr="00877146">
              <w:rPr>
                <w:b w:val="0"/>
                <w:sz w:val="18"/>
                <w:szCs w:val="18"/>
              </w:rPr>
              <w:t>Second</w:t>
            </w:r>
            <w:r>
              <w:rPr>
                <w:b w:val="0"/>
                <w:sz w:val="18"/>
                <w:szCs w:val="18"/>
              </w:rPr>
              <w:t>ed by Brandi Marshall</w:t>
            </w:r>
            <w:r w:rsidRPr="00877146">
              <w:rPr>
                <w:b w:val="0"/>
                <w:sz w:val="18"/>
                <w:szCs w:val="18"/>
              </w:rPr>
              <w:t xml:space="preserve"> </w:t>
            </w:r>
          </w:p>
          <w:p w14:paraId="4E854239" w14:textId="77777777" w:rsidR="00EA0AA0" w:rsidRPr="00877146"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Motion Approved: Yes </w:t>
            </w:r>
          </w:p>
          <w:p w14:paraId="694A5CE5" w14:textId="77777777" w:rsidR="00EA0AA0" w:rsidRPr="00877146" w:rsidRDefault="00EA0AA0" w:rsidP="00EA0AA0">
            <w:pPr>
              <w:pStyle w:val="ListParagraph"/>
              <w:rPr>
                <w:b/>
                <w:sz w:val="18"/>
                <w:szCs w:val="18"/>
              </w:rPr>
            </w:pPr>
          </w:p>
          <w:p w14:paraId="64DAB560" w14:textId="77777777" w:rsidR="00EA0AA0" w:rsidRPr="00877146" w:rsidRDefault="00EA0AA0" w:rsidP="00EA0AA0">
            <w:pPr>
              <w:pStyle w:val="BodyTextIndent"/>
              <w:numPr>
                <w:ilvl w:val="0"/>
                <w:numId w:val="14"/>
              </w:numPr>
              <w:tabs>
                <w:tab w:val="left" w:pos="-1440"/>
              </w:tabs>
              <w:jc w:val="left"/>
              <w:rPr>
                <w:b w:val="0"/>
                <w:sz w:val="18"/>
                <w:szCs w:val="18"/>
              </w:rPr>
            </w:pPr>
            <w:r w:rsidRPr="00877146">
              <w:rPr>
                <w:b w:val="0"/>
                <w:sz w:val="18"/>
                <w:szCs w:val="18"/>
              </w:rPr>
              <w:t>Unfinished Business</w:t>
            </w:r>
            <w:r>
              <w:rPr>
                <w:b w:val="0"/>
                <w:sz w:val="18"/>
                <w:szCs w:val="18"/>
              </w:rPr>
              <w:t xml:space="preserve">- None </w:t>
            </w:r>
          </w:p>
          <w:p w14:paraId="356D0B34" w14:textId="77777777" w:rsidR="00EA0AA0" w:rsidRPr="00025115" w:rsidRDefault="00EA0AA0" w:rsidP="00EA0AA0">
            <w:pPr>
              <w:pStyle w:val="BodyTextIndent"/>
              <w:tabs>
                <w:tab w:val="left" w:pos="-1440"/>
              </w:tabs>
              <w:ind w:left="1440"/>
              <w:jc w:val="left"/>
              <w:rPr>
                <w:b w:val="0"/>
                <w:sz w:val="18"/>
                <w:szCs w:val="18"/>
              </w:rPr>
            </w:pPr>
          </w:p>
          <w:p w14:paraId="33538FE0" w14:textId="77777777" w:rsidR="00EA0AA0" w:rsidRPr="00877146" w:rsidRDefault="00EA0AA0" w:rsidP="00EA0AA0">
            <w:pPr>
              <w:pStyle w:val="BodyTextIndent"/>
              <w:numPr>
                <w:ilvl w:val="0"/>
                <w:numId w:val="14"/>
              </w:numPr>
              <w:tabs>
                <w:tab w:val="left" w:pos="-1440"/>
              </w:tabs>
              <w:jc w:val="left"/>
              <w:rPr>
                <w:b w:val="0"/>
                <w:sz w:val="18"/>
                <w:szCs w:val="18"/>
              </w:rPr>
            </w:pPr>
            <w:r w:rsidRPr="00877146">
              <w:rPr>
                <w:b w:val="0"/>
                <w:sz w:val="18"/>
                <w:szCs w:val="18"/>
              </w:rPr>
              <w:t xml:space="preserve">Reports </w:t>
            </w:r>
          </w:p>
          <w:p w14:paraId="27C350E1" w14:textId="77777777" w:rsidR="00EA0AA0"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Secretary – </w:t>
            </w:r>
            <w:r>
              <w:rPr>
                <w:b w:val="0"/>
                <w:sz w:val="18"/>
                <w:szCs w:val="18"/>
              </w:rPr>
              <w:t xml:space="preserve">Melisa Roehrich </w:t>
            </w:r>
            <w:r w:rsidRPr="00877146">
              <w:rPr>
                <w:b w:val="0"/>
                <w:sz w:val="18"/>
                <w:szCs w:val="18"/>
              </w:rPr>
              <w:t xml:space="preserve"> </w:t>
            </w:r>
          </w:p>
          <w:p w14:paraId="0B028CAD" w14:textId="77777777" w:rsidR="00EA0AA0" w:rsidRPr="00877146" w:rsidRDefault="00EA0AA0" w:rsidP="00EA0AA0">
            <w:pPr>
              <w:pStyle w:val="BodyTextIndent"/>
              <w:numPr>
                <w:ilvl w:val="2"/>
                <w:numId w:val="14"/>
              </w:numPr>
              <w:tabs>
                <w:tab w:val="left" w:pos="-1440"/>
              </w:tabs>
              <w:jc w:val="left"/>
              <w:rPr>
                <w:b w:val="0"/>
                <w:sz w:val="18"/>
                <w:szCs w:val="18"/>
              </w:rPr>
            </w:pPr>
            <w:r>
              <w:rPr>
                <w:b w:val="0"/>
                <w:sz w:val="18"/>
                <w:szCs w:val="18"/>
              </w:rPr>
              <w:lastRenderedPageBreak/>
              <w:t xml:space="preserve">No Report </w:t>
            </w:r>
          </w:p>
          <w:p w14:paraId="7BDB8084" w14:textId="77777777" w:rsidR="00EA0AA0" w:rsidRPr="00877146" w:rsidRDefault="00EA0AA0" w:rsidP="00EA0AA0">
            <w:pPr>
              <w:pStyle w:val="BodyTextIndent"/>
              <w:tabs>
                <w:tab w:val="left" w:pos="-1440"/>
              </w:tabs>
              <w:ind w:left="2160"/>
              <w:jc w:val="left"/>
              <w:rPr>
                <w:b w:val="0"/>
                <w:sz w:val="18"/>
                <w:szCs w:val="18"/>
              </w:rPr>
            </w:pPr>
          </w:p>
          <w:p w14:paraId="2EDE4695" w14:textId="77777777" w:rsidR="00EA0AA0" w:rsidRPr="00877146"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Treasurer </w:t>
            </w:r>
            <w:r>
              <w:rPr>
                <w:b w:val="0"/>
                <w:sz w:val="18"/>
                <w:szCs w:val="18"/>
              </w:rPr>
              <w:t xml:space="preserve">/ Finance Committee </w:t>
            </w:r>
            <w:r w:rsidRPr="00877146">
              <w:rPr>
                <w:b w:val="0"/>
                <w:sz w:val="18"/>
                <w:szCs w:val="18"/>
              </w:rPr>
              <w:t xml:space="preserve">– </w:t>
            </w:r>
            <w:r>
              <w:rPr>
                <w:b w:val="0"/>
                <w:sz w:val="18"/>
                <w:szCs w:val="18"/>
              </w:rPr>
              <w:t xml:space="preserve">Laura Hahn  </w:t>
            </w:r>
          </w:p>
          <w:p w14:paraId="20469B12" w14:textId="77777777" w:rsidR="00EA0AA0" w:rsidRDefault="00EA0AA0" w:rsidP="00EA0AA0">
            <w:pPr>
              <w:pStyle w:val="BodyTextIndent"/>
              <w:numPr>
                <w:ilvl w:val="2"/>
                <w:numId w:val="14"/>
              </w:numPr>
              <w:tabs>
                <w:tab w:val="left" w:pos="-1440"/>
              </w:tabs>
              <w:jc w:val="left"/>
              <w:rPr>
                <w:b w:val="0"/>
                <w:sz w:val="18"/>
                <w:szCs w:val="18"/>
              </w:rPr>
            </w:pPr>
            <w:r w:rsidRPr="00FD7984">
              <w:rPr>
                <w:b w:val="0"/>
                <w:sz w:val="18"/>
                <w:szCs w:val="18"/>
              </w:rPr>
              <w:t>Treasurer’s Report – Report Filed Pending Audit - Checkbook balance is $10,899.2</w:t>
            </w:r>
            <w:r>
              <w:rPr>
                <w:b w:val="0"/>
                <w:sz w:val="18"/>
                <w:szCs w:val="18"/>
              </w:rPr>
              <w:t>7.</w:t>
            </w:r>
          </w:p>
          <w:p w14:paraId="4FB7CC51" w14:textId="77777777" w:rsidR="00EA0AA0" w:rsidRPr="004D0869" w:rsidRDefault="00EA0AA0" w:rsidP="00EA0AA0">
            <w:pPr>
              <w:pStyle w:val="BodyTextIndent"/>
              <w:numPr>
                <w:ilvl w:val="2"/>
                <w:numId w:val="14"/>
              </w:numPr>
              <w:tabs>
                <w:tab w:val="left" w:pos="-1440"/>
              </w:tabs>
              <w:jc w:val="left"/>
              <w:rPr>
                <w:b w:val="0"/>
                <w:sz w:val="18"/>
                <w:szCs w:val="18"/>
              </w:rPr>
            </w:pPr>
            <w:r w:rsidRPr="004D0869">
              <w:rPr>
                <w:b w:val="0"/>
                <w:sz w:val="18"/>
                <w:szCs w:val="18"/>
              </w:rPr>
              <w:t>IRS 990 Filing</w:t>
            </w:r>
            <w:r>
              <w:rPr>
                <w:b w:val="0"/>
                <w:sz w:val="18"/>
                <w:szCs w:val="18"/>
              </w:rPr>
              <w:t xml:space="preserve"> – To be completed after June 1</w:t>
            </w:r>
            <w:r w:rsidRPr="004F0B5F">
              <w:rPr>
                <w:b w:val="0"/>
                <w:sz w:val="18"/>
                <w:szCs w:val="18"/>
                <w:vertAlign w:val="superscript"/>
              </w:rPr>
              <w:t>st</w:t>
            </w:r>
            <w:r>
              <w:rPr>
                <w:b w:val="0"/>
                <w:sz w:val="18"/>
                <w:szCs w:val="18"/>
              </w:rPr>
              <w:t xml:space="preserve"> </w:t>
            </w:r>
          </w:p>
          <w:p w14:paraId="592623E7" w14:textId="77777777" w:rsidR="00EA0AA0" w:rsidRDefault="00EA0AA0" w:rsidP="00EA0AA0">
            <w:pPr>
              <w:pStyle w:val="BodyTextIndent"/>
              <w:numPr>
                <w:ilvl w:val="2"/>
                <w:numId w:val="14"/>
              </w:numPr>
              <w:tabs>
                <w:tab w:val="left" w:pos="-1440"/>
              </w:tabs>
              <w:jc w:val="left"/>
              <w:rPr>
                <w:b w:val="0"/>
                <w:sz w:val="18"/>
                <w:szCs w:val="18"/>
              </w:rPr>
            </w:pPr>
            <w:r w:rsidRPr="00877146">
              <w:rPr>
                <w:b w:val="0"/>
                <w:sz w:val="18"/>
                <w:szCs w:val="18"/>
              </w:rPr>
              <w:t xml:space="preserve">Audit of Books </w:t>
            </w:r>
            <w:r>
              <w:rPr>
                <w:b w:val="0"/>
                <w:sz w:val="18"/>
                <w:szCs w:val="18"/>
              </w:rPr>
              <w:t xml:space="preserve">– Completed yesterday </w:t>
            </w:r>
          </w:p>
          <w:p w14:paraId="273C4503"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Finance Committee – Needs new members yearly, Brandi Marshall ,Corrina DesRoches, Laura Hahn</w:t>
            </w:r>
          </w:p>
          <w:p w14:paraId="4E3053BD"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The new banking system Crowded will be installed this summer.</w:t>
            </w:r>
          </w:p>
          <w:p w14:paraId="2F0956B9" w14:textId="77777777" w:rsidR="00EA0AA0" w:rsidRPr="00384657" w:rsidRDefault="00EA0AA0" w:rsidP="00EA0AA0">
            <w:pPr>
              <w:pStyle w:val="BodyTextIndent"/>
              <w:numPr>
                <w:ilvl w:val="2"/>
                <w:numId w:val="14"/>
              </w:numPr>
              <w:tabs>
                <w:tab w:val="left" w:pos="-1440"/>
              </w:tabs>
              <w:jc w:val="left"/>
              <w:rPr>
                <w:b w:val="0"/>
                <w:sz w:val="18"/>
                <w:szCs w:val="18"/>
              </w:rPr>
            </w:pPr>
          </w:p>
          <w:p w14:paraId="1450C19D" w14:textId="77777777" w:rsidR="00EA0AA0" w:rsidRPr="00B8037C" w:rsidRDefault="00EA0AA0" w:rsidP="00EA0AA0">
            <w:pPr>
              <w:pStyle w:val="BodyTextIndent"/>
              <w:tabs>
                <w:tab w:val="left" w:pos="-1440"/>
              </w:tabs>
              <w:ind w:left="2160"/>
              <w:jc w:val="left"/>
              <w:rPr>
                <w:b w:val="0"/>
                <w:sz w:val="18"/>
                <w:szCs w:val="18"/>
              </w:rPr>
            </w:pPr>
          </w:p>
          <w:p w14:paraId="792065AB" w14:textId="77777777" w:rsidR="00EA0AA0"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President-Elect – </w:t>
            </w:r>
            <w:r>
              <w:rPr>
                <w:b w:val="0"/>
                <w:sz w:val="18"/>
                <w:szCs w:val="18"/>
              </w:rPr>
              <w:t xml:space="preserve">Position Open </w:t>
            </w:r>
          </w:p>
          <w:p w14:paraId="6AE955D1"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 xml:space="preserve">CDM of Year Award- Deb Mehus– Will be recognized during the Gala event. </w:t>
            </w:r>
          </w:p>
          <w:p w14:paraId="148E2724" w14:textId="77777777" w:rsidR="00EA0AA0" w:rsidRPr="00025115"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Past President </w:t>
            </w:r>
            <w:r>
              <w:rPr>
                <w:b w:val="0"/>
                <w:sz w:val="18"/>
                <w:szCs w:val="18"/>
              </w:rPr>
              <w:t xml:space="preserve">– Nothing to report. </w:t>
            </w:r>
          </w:p>
          <w:p w14:paraId="2C805F6E" w14:textId="77777777" w:rsidR="00EA0AA0" w:rsidRDefault="00EA0AA0" w:rsidP="00EA0AA0">
            <w:pPr>
              <w:pStyle w:val="BodyTextIndent"/>
              <w:tabs>
                <w:tab w:val="left" w:pos="-1440"/>
              </w:tabs>
              <w:jc w:val="left"/>
              <w:rPr>
                <w:b w:val="0"/>
                <w:sz w:val="18"/>
                <w:szCs w:val="18"/>
              </w:rPr>
            </w:pPr>
          </w:p>
          <w:p w14:paraId="53D9C026" w14:textId="77777777" w:rsidR="00EA0AA0" w:rsidRPr="00B82FBA" w:rsidRDefault="00EA0AA0" w:rsidP="00EA0AA0">
            <w:pPr>
              <w:pStyle w:val="BodyTextIndent"/>
              <w:numPr>
                <w:ilvl w:val="1"/>
                <w:numId w:val="14"/>
              </w:numPr>
              <w:tabs>
                <w:tab w:val="left" w:pos="-1440"/>
              </w:tabs>
              <w:jc w:val="left"/>
              <w:rPr>
                <w:b w:val="0"/>
                <w:sz w:val="18"/>
                <w:szCs w:val="18"/>
              </w:rPr>
            </w:pPr>
            <w:r>
              <w:rPr>
                <w:b w:val="0"/>
                <w:sz w:val="18"/>
                <w:szCs w:val="18"/>
              </w:rPr>
              <w:t>Government Affairs</w:t>
            </w:r>
            <w:r w:rsidRPr="00877146">
              <w:rPr>
                <w:b w:val="0"/>
                <w:sz w:val="18"/>
                <w:szCs w:val="18"/>
              </w:rPr>
              <w:t xml:space="preserve"> Committee </w:t>
            </w:r>
            <w:r>
              <w:rPr>
                <w:b w:val="0"/>
                <w:sz w:val="18"/>
                <w:szCs w:val="18"/>
              </w:rPr>
              <w:t xml:space="preserve">/ Fundraising </w:t>
            </w:r>
            <w:r w:rsidRPr="00877146">
              <w:rPr>
                <w:b w:val="0"/>
                <w:sz w:val="18"/>
                <w:szCs w:val="18"/>
              </w:rPr>
              <w:t xml:space="preserve">– </w:t>
            </w:r>
            <w:r>
              <w:rPr>
                <w:b w:val="0"/>
                <w:sz w:val="18"/>
                <w:szCs w:val="18"/>
              </w:rPr>
              <w:t>Corinna DesRoches</w:t>
            </w:r>
            <w:r w:rsidRPr="00877146">
              <w:rPr>
                <w:b w:val="0"/>
                <w:sz w:val="18"/>
                <w:szCs w:val="18"/>
              </w:rPr>
              <w:t xml:space="preserve"> </w:t>
            </w:r>
          </w:p>
          <w:p w14:paraId="63AD4CB1"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Day at the Capitol – Will be held February 2025</w:t>
            </w:r>
          </w:p>
          <w:p w14:paraId="0A6408CE" w14:textId="77777777" w:rsidR="00EA0AA0" w:rsidRPr="00877146" w:rsidRDefault="00EA0AA0" w:rsidP="00EA0AA0">
            <w:pPr>
              <w:pStyle w:val="BodyTextIndent"/>
              <w:numPr>
                <w:ilvl w:val="2"/>
                <w:numId w:val="14"/>
              </w:numPr>
              <w:tabs>
                <w:tab w:val="left" w:pos="-1440"/>
              </w:tabs>
              <w:jc w:val="left"/>
              <w:rPr>
                <w:b w:val="0"/>
                <w:sz w:val="18"/>
                <w:szCs w:val="18"/>
              </w:rPr>
            </w:pPr>
            <w:r>
              <w:rPr>
                <w:b w:val="0"/>
                <w:sz w:val="18"/>
                <w:szCs w:val="18"/>
              </w:rPr>
              <w:t>Fundraising –We will be having bucket draw at spring meeting.</w:t>
            </w:r>
          </w:p>
          <w:p w14:paraId="3AB28CE5" w14:textId="77777777" w:rsidR="00EA0AA0" w:rsidRPr="00877146" w:rsidRDefault="00EA0AA0" w:rsidP="00EA0AA0">
            <w:pPr>
              <w:pStyle w:val="BodyTextIndent"/>
              <w:numPr>
                <w:ilvl w:val="1"/>
                <w:numId w:val="14"/>
              </w:numPr>
              <w:tabs>
                <w:tab w:val="left" w:pos="-1440"/>
              </w:tabs>
              <w:jc w:val="left"/>
              <w:rPr>
                <w:b w:val="0"/>
                <w:sz w:val="18"/>
                <w:szCs w:val="18"/>
              </w:rPr>
            </w:pPr>
            <w:r>
              <w:rPr>
                <w:b w:val="0"/>
                <w:sz w:val="18"/>
                <w:szCs w:val="18"/>
              </w:rPr>
              <w:t>Newsletter Editor / Webmaster</w:t>
            </w:r>
            <w:r w:rsidRPr="00877146">
              <w:rPr>
                <w:b w:val="0"/>
                <w:sz w:val="18"/>
                <w:szCs w:val="18"/>
              </w:rPr>
              <w:t xml:space="preserve">– </w:t>
            </w:r>
            <w:r>
              <w:rPr>
                <w:b w:val="0"/>
                <w:sz w:val="18"/>
                <w:szCs w:val="18"/>
              </w:rPr>
              <w:t xml:space="preserve">Position open, Melanie Elverud has done 2 newsletters so far this year. If anyone would like to help that would be great. </w:t>
            </w:r>
          </w:p>
          <w:p w14:paraId="6ED400A9" w14:textId="77777777" w:rsidR="00EA0AA0" w:rsidRPr="00877146" w:rsidRDefault="00EA0AA0" w:rsidP="00EA0AA0">
            <w:pPr>
              <w:pStyle w:val="BodyTextIndent"/>
              <w:tabs>
                <w:tab w:val="left" w:pos="-1440"/>
              </w:tabs>
              <w:ind w:left="2160"/>
              <w:jc w:val="left"/>
              <w:rPr>
                <w:b w:val="0"/>
                <w:sz w:val="18"/>
                <w:szCs w:val="18"/>
              </w:rPr>
            </w:pPr>
          </w:p>
          <w:p w14:paraId="562A3A92" w14:textId="77777777" w:rsidR="00EA0AA0" w:rsidRPr="00877146" w:rsidRDefault="00EA0AA0" w:rsidP="00EA0AA0">
            <w:pPr>
              <w:pStyle w:val="BodyTextIndent"/>
              <w:numPr>
                <w:ilvl w:val="1"/>
                <w:numId w:val="14"/>
              </w:numPr>
              <w:tabs>
                <w:tab w:val="left" w:pos="-1440"/>
              </w:tabs>
              <w:jc w:val="left"/>
              <w:rPr>
                <w:b w:val="0"/>
                <w:sz w:val="18"/>
                <w:szCs w:val="18"/>
              </w:rPr>
            </w:pPr>
            <w:r>
              <w:rPr>
                <w:b w:val="0"/>
                <w:sz w:val="18"/>
                <w:szCs w:val="18"/>
              </w:rPr>
              <w:t>ND</w:t>
            </w:r>
            <w:r w:rsidRPr="00877146">
              <w:rPr>
                <w:b w:val="0"/>
                <w:sz w:val="18"/>
                <w:szCs w:val="18"/>
              </w:rPr>
              <w:t>LTC</w:t>
            </w:r>
            <w:r>
              <w:rPr>
                <w:b w:val="0"/>
                <w:sz w:val="18"/>
                <w:szCs w:val="18"/>
              </w:rPr>
              <w:t>A</w:t>
            </w:r>
            <w:r w:rsidRPr="00877146">
              <w:rPr>
                <w:b w:val="0"/>
                <w:sz w:val="18"/>
                <w:szCs w:val="18"/>
              </w:rPr>
              <w:t xml:space="preserve"> </w:t>
            </w:r>
            <w:r>
              <w:rPr>
                <w:b w:val="0"/>
                <w:sz w:val="18"/>
                <w:szCs w:val="18"/>
              </w:rPr>
              <w:t xml:space="preserve">Education </w:t>
            </w:r>
            <w:r w:rsidRPr="00877146">
              <w:rPr>
                <w:b w:val="0"/>
                <w:sz w:val="18"/>
                <w:szCs w:val="18"/>
              </w:rPr>
              <w:t>Committee – Corinna DesRoches</w:t>
            </w:r>
            <w:r>
              <w:rPr>
                <w:b w:val="0"/>
                <w:sz w:val="18"/>
                <w:szCs w:val="18"/>
              </w:rPr>
              <w:t xml:space="preserve"> / need one volunteer for this role/ </w:t>
            </w:r>
          </w:p>
          <w:p w14:paraId="2D15D186" w14:textId="77777777" w:rsidR="00EA0AA0" w:rsidRDefault="00EA0AA0" w:rsidP="00EA0AA0">
            <w:pPr>
              <w:pStyle w:val="BodyTextIndent"/>
              <w:numPr>
                <w:ilvl w:val="2"/>
                <w:numId w:val="14"/>
              </w:numPr>
              <w:tabs>
                <w:tab w:val="left" w:pos="-1440"/>
              </w:tabs>
              <w:jc w:val="left"/>
              <w:rPr>
                <w:b w:val="0"/>
                <w:sz w:val="18"/>
                <w:szCs w:val="18"/>
              </w:rPr>
            </w:pPr>
            <w:r w:rsidRPr="00877146">
              <w:rPr>
                <w:b w:val="0"/>
                <w:sz w:val="18"/>
                <w:szCs w:val="18"/>
              </w:rPr>
              <w:t>Conference Updates</w:t>
            </w:r>
            <w:r>
              <w:rPr>
                <w:b w:val="0"/>
                <w:sz w:val="18"/>
                <w:szCs w:val="18"/>
              </w:rPr>
              <w:t xml:space="preserve"> given by Deborah Strand, committee member. </w:t>
            </w:r>
          </w:p>
          <w:p w14:paraId="3913DD65"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 xml:space="preserve">Request for speaker suggestions was discussed. </w:t>
            </w:r>
          </w:p>
          <w:p w14:paraId="4A212BC1" w14:textId="77777777" w:rsidR="00EA0AA0" w:rsidRDefault="00EA0AA0" w:rsidP="00EA0AA0">
            <w:pPr>
              <w:pStyle w:val="BodyTextIndent"/>
              <w:tabs>
                <w:tab w:val="left" w:pos="-1440"/>
              </w:tabs>
              <w:jc w:val="left"/>
              <w:rPr>
                <w:b w:val="0"/>
                <w:sz w:val="18"/>
                <w:szCs w:val="18"/>
              </w:rPr>
            </w:pPr>
          </w:p>
          <w:p w14:paraId="75987090" w14:textId="77777777" w:rsidR="00EA0AA0" w:rsidRPr="00877146" w:rsidRDefault="00EA0AA0" w:rsidP="00EA0AA0">
            <w:pPr>
              <w:pStyle w:val="BodyTextIndent"/>
              <w:numPr>
                <w:ilvl w:val="1"/>
                <w:numId w:val="14"/>
              </w:numPr>
              <w:tabs>
                <w:tab w:val="left" w:pos="-1440"/>
              </w:tabs>
              <w:jc w:val="left"/>
              <w:rPr>
                <w:b w:val="0"/>
                <w:sz w:val="18"/>
                <w:szCs w:val="18"/>
              </w:rPr>
            </w:pPr>
            <w:r w:rsidRPr="00877146">
              <w:rPr>
                <w:b w:val="0"/>
                <w:sz w:val="18"/>
                <w:szCs w:val="18"/>
              </w:rPr>
              <w:t>Membership Committee – Heather Weber</w:t>
            </w:r>
            <w:r>
              <w:rPr>
                <w:b w:val="0"/>
                <w:sz w:val="18"/>
                <w:szCs w:val="18"/>
              </w:rPr>
              <w:t xml:space="preserve"> -absent</w:t>
            </w:r>
          </w:p>
          <w:p w14:paraId="74234244"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 xml:space="preserve">Currently 101 Members  </w:t>
            </w:r>
          </w:p>
          <w:p w14:paraId="07B21195"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 xml:space="preserve">It was suggested that we send letters about the ANFP Programs to the School Counselors and include the info on the programs available for students for funding assistance. </w:t>
            </w:r>
          </w:p>
          <w:p w14:paraId="555943BD" w14:textId="77777777" w:rsidR="00EA0AA0" w:rsidRDefault="00EA0AA0" w:rsidP="00EA0AA0">
            <w:pPr>
              <w:pStyle w:val="BodyTextIndent"/>
              <w:tabs>
                <w:tab w:val="left" w:pos="-1440"/>
              </w:tabs>
              <w:jc w:val="left"/>
              <w:rPr>
                <w:b w:val="0"/>
                <w:sz w:val="18"/>
                <w:szCs w:val="18"/>
              </w:rPr>
            </w:pPr>
          </w:p>
          <w:p w14:paraId="5C8895DB" w14:textId="77777777" w:rsidR="00EA0AA0" w:rsidRDefault="00EA0AA0" w:rsidP="00EA0AA0">
            <w:pPr>
              <w:pStyle w:val="BodyTextIndent"/>
              <w:tabs>
                <w:tab w:val="left" w:pos="-1440"/>
              </w:tabs>
              <w:jc w:val="left"/>
              <w:rPr>
                <w:b w:val="0"/>
                <w:sz w:val="18"/>
                <w:szCs w:val="18"/>
              </w:rPr>
            </w:pPr>
          </w:p>
          <w:p w14:paraId="7EE9D77C" w14:textId="77777777" w:rsidR="00EA0AA0" w:rsidRPr="00877146" w:rsidRDefault="00EA0AA0" w:rsidP="00EA0AA0">
            <w:pPr>
              <w:pStyle w:val="BodyTextIndent"/>
              <w:tabs>
                <w:tab w:val="left" w:pos="-1440"/>
              </w:tabs>
              <w:jc w:val="left"/>
              <w:rPr>
                <w:b w:val="0"/>
                <w:sz w:val="18"/>
                <w:szCs w:val="18"/>
              </w:rPr>
            </w:pPr>
          </w:p>
          <w:p w14:paraId="6BFCA395" w14:textId="77777777" w:rsidR="00EA0AA0" w:rsidRPr="00527413" w:rsidRDefault="00EA0AA0" w:rsidP="00EA0AA0">
            <w:pPr>
              <w:pStyle w:val="BodyTextIndent"/>
              <w:numPr>
                <w:ilvl w:val="1"/>
                <w:numId w:val="14"/>
              </w:numPr>
              <w:tabs>
                <w:tab w:val="left" w:pos="-1440"/>
              </w:tabs>
              <w:jc w:val="left"/>
              <w:rPr>
                <w:b w:val="0"/>
                <w:sz w:val="18"/>
                <w:szCs w:val="18"/>
              </w:rPr>
            </w:pPr>
            <w:r w:rsidRPr="00527413">
              <w:rPr>
                <w:b w:val="0"/>
                <w:sz w:val="18"/>
                <w:szCs w:val="18"/>
              </w:rPr>
              <w:t xml:space="preserve">Nominating Committee / Awards – ND ANFP Board </w:t>
            </w:r>
          </w:p>
          <w:p w14:paraId="561C8EED" w14:textId="77777777" w:rsidR="00EA0AA0" w:rsidRDefault="00EA0AA0" w:rsidP="00EA0AA0">
            <w:pPr>
              <w:pStyle w:val="BodyTextIndent"/>
              <w:numPr>
                <w:ilvl w:val="2"/>
                <w:numId w:val="14"/>
              </w:numPr>
              <w:tabs>
                <w:tab w:val="left" w:pos="-1440"/>
              </w:tabs>
              <w:jc w:val="left"/>
              <w:rPr>
                <w:b w:val="0"/>
                <w:sz w:val="18"/>
                <w:szCs w:val="18"/>
              </w:rPr>
            </w:pPr>
            <w:r>
              <w:rPr>
                <w:b w:val="0"/>
                <w:sz w:val="18"/>
                <w:szCs w:val="18"/>
              </w:rPr>
              <w:t xml:space="preserve">Need new Finance Committee Annually – We had 3 volunteers – Brandi Marshall, Laura Hanh, Corinna DesRoches  </w:t>
            </w:r>
          </w:p>
          <w:p w14:paraId="20A4076C" w14:textId="77777777" w:rsidR="00EA0AA0" w:rsidRPr="00877146" w:rsidRDefault="00EA0AA0" w:rsidP="00EA0AA0">
            <w:pPr>
              <w:pStyle w:val="BodyTextIndent"/>
              <w:tabs>
                <w:tab w:val="left" w:pos="-1440"/>
              </w:tabs>
              <w:jc w:val="left"/>
              <w:rPr>
                <w:b w:val="0"/>
                <w:sz w:val="18"/>
                <w:szCs w:val="18"/>
              </w:rPr>
            </w:pPr>
            <w:r>
              <w:rPr>
                <w:b w:val="0"/>
                <w:sz w:val="18"/>
                <w:szCs w:val="18"/>
              </w:rPr>
              <w:t xml:space="preserve"> </w:t>
            </w:r>
          </w:p>
          <w:p w14:paraId="4FBD6E3C" w14:textId="77777777" w:rsidR="00EA0AA0" w:rsidRPr="00990055" w:rsidRDefault="00EA0AA0" w:rsidP="00EA0AA0">
            <w:pPr>
              <w:pStyle w:val="BodyTextIndent"/>
              <w:numPr>
                <w:ilvl w:val="0"/>
                <w:numId w:val="14"/>
              </w:numPr>
              <w:tabs>
                <w:tab w:val="left" w:pos="-1440"/>
              </w:tabs>
              <w:jc w:val="left"/>
              <w:rPr>
                <w:b w:val="0"/>
                <w:sz w:val="18"/>
                <w:szCs w:val="18"/>
              </w:rPr>
            </w:pPr>
            <w:r w:rsidRPr="00877146">
              <w:rPr>
                <w:b w:val="0"/>
                <w:sz w:val="18"/>
                <w:szCs w:val="18"/>
              </w:rPr>
              <w:t>New Business</w:t>
            </w:r>
          </w:p>
          <w:p w14:paraId="313ACFE3" w14:textId="77777777" w:rsidR="00EA0AA0" w:rsidRDefault="00EA0AA0" w:rsidP="00EA0AA0">
            <w:pPr>
              <w:pStyle w:val="BodyTextIndent"/>
              <w:numPr>
                <w:ilvl w:val="1"/>
                <w:numId w:val="14"/>
              </w:numPr>
              <w:tabs>
                <w:tab w:val="left" w:pos="-1440"/>
              </w:tabs>
              <w:jc w:val="left"/>
              <w:rPr>
                <w:b w:val="0"/>
                <w:sz w:val="18"/>
                <w:szCs w:val="18"/>
              </w:rPr>
            </w:pPr>
            <w:r>
              <w:rPr>
                <w:b w:val="0"/>
                <w:sz w:val="18"/>
                <w:szCs w:val="18"/>
              </w:rPr>
              <w:t xml:space="preserve">   Installation of New treasurer- Jalicia Hanson. </w:t>
            </w:r>
          </w:p>
          <w:p w14:paraId="3845F402" w14:textId="77777777" w:rsidR="00EA0AA0" w:rsidRPr="00CB2878" w:rsidRDefault="00EA0AA0" w:rsidP="00EA0AA0">
            <w:pPr>
              <w:pStyle w:val="BodyTextIndent"/>
              <w:numPr>
                <w:ilvl w:val="1"/>
                <w:numId w:val="14"/>
              </w:numPr>
              <w:tabs>
                <w:tab w:val="left" w:pos="-1440"/>
              </w:tabs>
              <w:jc w:val="left"/>
              <w:rPr>
                <w:b w:val="0"/>
                <w:sz w:val="18"/>
                <w:szCs w:val="18"/>
              </w:rPr>
            </w:pPr>
            <w:r w:rsidRPr="00877146">
              <w:rPr>
                <w:b w:val="0"/>
                <w:sz w:val="18"/>
                <w:szCs w:val="18"/>
              </w:rPr>
              <w:t xml:space="preserve">ACE Conference </w:t>
            </w:r>
            <w:r>
              <w:rPr>
                <w:b w:val="0"/>
                <w:sz w:val="18"/>
                <w:szCs w:val="18"/>
              </w:rPr>
              <w:t xml:space="preserve">Melanie is planning on Going to Reno. </w:t>
            </w:r>
          </w:p>
          <w:p w14:paraId="6EAEC192" w14:textId="77777777" w:rsidR="00EA0AA0" w:rsidRPr="00877146" w:rsidRDefault="00EA0AA0" w:rsidP="00EA0AA0">
            <w:pPr>
              <w:pStyle w:val="BodyTextIndent"/>
              <w:tabs>
                <w:tab w:val="left" w:pos="-1440"/>
              </w:tabs>
              <w:jc w:val="left"/>
              <w:rPr>
                <w:b w:val="0"/>
                <w:sz w:val="18"/>
                <w:szCs w:val="18"/>
              </w:rPr>
            </w:pPr>
          </w:p>
          <w:p w14:paraId="4144FDDE" w14:textId="77777777" w:rsidR="00EA0AA0" w:rsidRDefault="00EA0AA0" w:rsidP="00EA0AA0">
            <w:pPr>
              <w:pStyle w:val="BodyTextIndent"/>
              <w:numPr>
                <w:ilvl w:val="0"/>
                <w:numId w:val="14"/>
              </w:numPr>
              <w:tabs>
                <w:tab w:val="left" w:pos="-1440"/>
              </w:tabs>
              <w:jc w:val="left"/>
              <w:rPr>
                <w:b w:val="0"/>
                <w:sz w:val="18"/>
                <w:szCs w:val="18"/>
              </w:rPr>
            </w:pPr>
            <w:r w:rsidRPr="00877146">
              <w:rPr>
                <w:b w:val="0"/>
                <w:sz w:val="18"/>
                <w:szCs w:val="18"/>
              </w:rPr>
              <w:t>Open Floo</w:t>
            </w:r>
            <w:r>
              <w:rPr>
                <w:b w:val="0"/>
                <w:sz w:val="18"/>
                <w:szCs w:val="18"/>
              </w:rPr>
              <w:t>r –</w:t>
            </w:r>
          </w:p>
          <w:p w14:paraId="0ECC02FF" w14:textId="77777777" w:rsidR="00EA0AA0" w:rsidRDefault="00EA0AA0" w:rsidP="00EA0AA0">
            <w:pPr>
              <w:pStyle w:val="BodyTextIndent"/>
              <w:tabs>
                <w:tab w:val="left" w:pos="-1440"/>
              </w:tabs>
              <w:ind w:left="720"/>
              <w:jc w:val="left"/>
              <w:rPr>
                <w:b w:val="0"/>
                <w:sz w:val="18"/>
                <w:szCs w:val="18"/>
              </w:rPr>
            </w:pPr>
            <w:r>
              <w:rPr>
                <w:b w:val="0"/>
                <w:sz w:val="18"/>
                <w:szCs w:val="18"/>
              </w:rPr>
              <w:t>a. Margean Reno talked on promoting healing.</w:t>
            </w:r>
          </w:p>
          <w:p w14:paraId="439B9FD7" w14:textId="77777777" w:rsidR="00EA0AA0" w:rsidRDefault="00EA0AA0" w:rsidP="00EA0AA0">
            <w:pPr>
              <w:pStyle w:val="BodyTextIndent"/>
              <w:tabs>
                <w:tab w:val="left" w:pos="-1440"/>
              </w:tabs>
              <w:ind w:left="720"/>
              <w:jc w:val="left"/>
              <w:rPr>
                <w:b w:val="0"/>
                <w:sz w:val="18"/>
                <w:szCs w:val="18"/>
              </w:rPr>
            </w:pPr>
            <w:r>
              <w:rPr>
                <w:b w:val="0"/>
                <w:sz w:val="18"/>
                <w:szCs w:val="18"/>
              </w:rPr>
              <w:t xml:space="preserve"> b Deb Strand having serve safe May 21</w:t>
            </w:r>
            <w:r w:rsidRPr="002559BB">
              <w:rPr>
                <w:b w:val="0"/>
                <w:sz w:val="18"/>
                <w:szCs w:val="18"/>
                <w:vertAlign w:val="superscript"/>
              </w:rPr>
              <w:t>st</w:t>
            </w:r>
            <w:r>
              <w:rPr>
                <w:b w:val="0"/>
                <w:sz w:val="18"/>
                <w:szCs w:val="18"/>
              </w:rPr>
              <w:t xml:space="preserve"> in Dickinson, and June 4</w:t>
            </w:r>
            <w:r w:rsidRPr="002559BB">
              <w:rPr>
                <w:b w:val="0"/>
                <w:sz w:val="18"/>
                <w:szCs w:val="18"/>
                <w:vertAlign w:val="superscript"/>
              </w:rPr>
              <w:t>th</w:t>
            </w:r>
            <w:r>
              <w:rPr>
                <w:b w:val="0"/>
                <w:sz w:val="18"/>
                <w:szCs w:val="18"/>
              </w:rPr>
              <w:t xml:space="preserve"> in Fargo.</w:t>
            </w:r>
          </w:p>
          <w:p w14:paraId="444FE594" w14:textId="77777777" w:rsidR="00EA0AA0" w:rsidRDefault="00EA0AA0" w:rsidP="00EA0AA0">
            <w:pPr>
              <w:pStyle w:val="BodyTextIndent"/>
              <w:tabs>
                <w:tab w:val="left" w:pos="-1440"/>
              </w:tabs>
              <w:ind w:left="720"/>
              <w:jc w:val="left"/>
              <w:rPr>
                <w:b w:val="0"/>
                <w:sz w:val="18"/>
                <w:szCs w:val="18"/>
              </w:rPr>
            </w:pPr>
          </w:p>
          <w:p w14:paraId="48273CE0" w14:textId="77777777" w:rsidR="00EA0AA0" w:rsidRPr="00023AE7" w:rsidRDefault="00EA0AA0" w:rsidP="00EA0AA0">
            <w:pPr>
              <w:pStyle w:val="BodyTextIndent"/>
              <w:numPr>
                <w:ilvl w:val="0"/>
                <w:numId w:val="14"/>
              </w:numPr>
              <w:tabs>
                <w:tab w:val="left" w:pos="-1440"/>
              </w:tabs>
              <w:jc w:val="left"/>
              <w:rPr>
                <w:b w:val="0"/>
                <w:sz w:val="18"/>
                <w:szCs w:val="18"/>
              </w:rPr>
            </w:pPr>
            <w:r>
              <w:rPr>
                <w:b w:val="0"/>
                <w:sz w:val="18"/>
                <w:szCs w:val="18"/>
              </w:rPr>
              <w:t xml:space="preserve">CEU Drawing – Terri Caloillo was the winner of the $150 – Needs to be used within 1 year and reach out to the Treasurer for reimbursement. </w:t>
            </w:r>
          </w:p>
          <w:p w14:paraId="24573C9C" w14:textId="77777777" w:rsidR="00EA0AA0" w:rsidRPr="00877146" w:rsidRDefault="00EA0AA0" w:rsidP="00EA0AA0">
            <w:pPr>
              <w:pStyle w:val="BodyTextIndent"/>
              <w:tabs>
                <w:tab w:val="left" w:pos="-1440"/>
              </w:tabs>
              <w:jc w:val="left"/>
              <w:rPr>
                <w:b w:val="0"/>
                <w:sz w:val="18"/>
                <w:szCs w:val="18"/>
              </w:rPr>
            </w:pPr>
          </w:p>
          <w:p w14:paraId="41BD0157" w14:textId="77777777" w:rsidR="00EA0AA0" w:rsidRPr="00554C47" w:rsidRDefault="00EA0AA0" w:rsidP="00EA0AA0">
            <w:pPr>
              <w:pStyle w:val="BodyTextIndent"/>
              <w:numPr>
                <w:ilvl w:val="0"/>
                <w:numId w:val="14"/>
              </w:numPr>
              <w:tabs>
                <w:tab w:val="left" w:pos="-1440"/>
              </w:tabs>
              <w:jc w:val="left"/>
              <w:rPr>
                <w:b w:val="0"/>
                <w:sz w:val="18"/>
                <w:szCs w:val="18"/>
              </w:rPr>
            </w:pPr>
            <w:r w:rsidRPr="00877146">
              <w:rPr>
                <w:b w:val="0"/>
                <w:sz w:val="18"/>
                <w:szCs w:val="18"/>
              </w:rPr>
              <w:t>Next Meetings</w:t>
            </w:r>
          </w:p>
          <w:p w14:paraId="0AE94A30" w14:textId="77777777" w:rsidR="00EA0AA0" w:rsidRPr="00877146" w:rsidRDefault="00EA0AA0" w:rsidP="00EA0AA0">
            <w:pPr>
              <w:pStyle w:val="BodyTextIndent"/>
              <w:numPr>
                <w:ilvl w:val="1"/>
                <w:numId w:val="14"/>
              </w:numPr>
              <w:tabs>
                <w:tab w:val="left" w:pos="-1440"/>
              </w:tabs>
              <w:jc w:val="left"/>
              <w:rPr>
                <w:b w:val="0"/>
                <w:sz w:val="18"/>
                <w:szCs w:val="18"/>
              </w:rPr>
            </w:pPr>
            <w:r>
              <w:rPr>
                <w:b w:val="0"/>
                <w:sz w:val="18"/>
                <w:szCs w:val="18"/>
              </w:rPr>
              <w:t>Fall Conference – Sept 23</w:t>
            </w:r>
            <w:r w:rsidRPr="002559BB">
              <w:rPr>
                <w:b w:val="0"/>
                <w:sz w:val="18"/>
                <w:szCs w:val="18"/>
                <w:vertAlign w:val="superscript"/>
              </w:rPr>
              <w:t>rd</w:t>
            </w:r>
            <w:r>
              <w:rPr>
                <w:b w:val="0"/>
                <w:sz w:val="18"/>
                <w:szCs w:val="18"/>
              </w:rPr>
              <w:t xml:space="preserve"> thru 26th, 2023 – Fargo, ND </w:t>
            </w:r>
          </w:p>
          <w:p w14:paraId="32CFD646" w14:textId="77777777" w:rsidR="00EA0AA0" w:rsidRPr="00877146" w:rsidRDefault="00EA0AA0" w:rsidP="00EA0AA0">
            <w:pPr>
              <w:pStyle w:val="BodyTextIndent"/>
              <w:tabs>
                <w:tab w:val="left" w:pos="-1440"/>
              </w:tabs>
              <w:jc w:val="left"/>
              <w:rPr>
                <w:b w:val="0"/>
                <w:sz w:val="18"/>
                <w:szCs w:val="18"/>
              </w:rPr>
            </w:pPr>
          </w:p>
          <w:p w14:paraId="6A5C162A" w14:textId="77777777" w:rsidR="00EA0AA0" w:rsidRDefault="00EA0AA0" w:rsidP="00EA0AA0">
            <w:pPr>
              <w:pStyle w:val="BodyTextIndent"/>
              <w:numPr>
                <w:ilvl w:val="0"/>
                <w:numId w:val="14"/>
              </w:numPr>
              <w:tabs>
                <w:tab w:val="left" w:pos="-1440"/>
              </w:tabs>
              <w:jc w:val="left"/>
              <w:rPr>
                <w:b w:val="0"/>
                <w:sz w:val="18"/>
                <w:szCs w:val="18"/>
              </w:rPr>
            </w:pPr>
            <w:r w:rsidRPr="00877146">
              <w:rPr>
                <w:b w:val="0"/>
                <w:sz w:val="18"/>
                <w:szCs w:val="18"/>
              </w:rPr>
              <w:t>Meeting Adjourned</w:t>
            </w:r>
            <w:r>
              <w:rPr>
                <w:b w:val="0"/>
                <w:sz w:val="18"/>
                <w:szCs w:val="18"/>
              </w:rPr>
              <w:t xml:space="preserve"> – Melanie thanked everyone for coming and reminded them to stop at the booth and shop during the tradeshow. </w:t>
            </w:r>
          </w:p>
          <w:p w14:paraId="69CB482F" w14:textId="77777777" w:rsidR="00EA0AA0" w:rsidRDefault="00EA0AA0" w:rsidP="00EA0AA0">
            <w:pPr>
              <w:pStyle w:val="BodyTextIndent"/>
              <w:tabs>
                <w:tab w:val="left" w:pos="-1440"/>
              </w:tabs>
              <w:jc w:val="left"/>
              <w:rPr>
                <w:b w:val="0"/>
                <w:sz w:val="18"/>
                <w:szCs w:val="18"/>
              </w:rPr>
            </w:pPr>
          </w:p>
          <w:p w14:paraId="369D27BD" w14:textId="77777777" w:rsidR="00EA0AA0" w:rsidRDefault="00EA0AA0" w:rsidP="00EA0AA0">
            <w:pPr>
              <w:pStyle w:val="BodyTextIndent"/>
              <w:tabs>
                <w:tab w:val="left" w:pos="-1440"/>
              </w:tabs>
              <w:jc w:val="left"/>
              <w:rPr>
                <w:b w:val="0"/>
                <w:sz w:val="18"/>
                <w:szCs w:val="18"/>
              </w:rPr>
            </w:pPr>
          </w:p>
          <w:p w14:paraId="460A5062" w14:textId="77777777" w:rsidR="00EA0AA0" w:rsidRDefault="00EA0AA0" w:rsidP="00EA0AA0">
            <w:pPr>
              <w:pStyle w:val="BodyTextIndent"/>
              <w:tabs>
                <w:tab w:val="left" w:pos="-1440"/>
              </w:tabs>
              <w:jc w:val="left"/>
              <w:rPr>
                <w:b w:val="0"/>
                <w:sz w:val="18"/>
                <w:szCs w:val="18"/>
              </w:rPr>
            </w:pPr>
          </w:p>
          <w:p w14:paraId="14BA8776" w14:textId="77777777" w:rsidR="00EA0AA0" w:rsidRDefault="00EA0AA0" w:rsidP="00EA0AA0">
            <w:pPr>
              <w:pStyle w:val="BodyTextIndent"/>
              <w:tabs>
                <w:tab w:val="left" w:pos="-1440"/>
              </w:tabs>
              <w:jc w:val="left"/>
              <w:rPr>
                <w:b w:val="0"/>
                <w:sz w:val="18"/>
                <w:szCs w:val="18"/>
              </w:rPr>
            </w:pPr>
          </w:p>
          <w:p w14:paraId="52EB74C3" w14:textId="77777777" w:rsidR="00EA0AA0" w:rsidRDefault="00EA0AA0" w:rsidP="00EA0AA0">
            <w:pPr>
              <w:pStyle w:val="BodyTextIndent"/>
              <w:tabs>
                <w:tab w:val="left" w:pos="-1440"/>
              </w:tabs>
              <w:jc w:val="left"/>
              <w:rPr>
                <w:b w:val="0"/>
                <w:sz w:val="18"/>
                <w:szCs w:val="18"/>
              </w:rPr>
            </w:pPr>
          </w:p>
          <w:p w14:paraId="1C4D1E38" w14:textId="1D677576" w:rsidR="00DA030F" w:rsidRDefault="00DA030F" w:rsidP="0015108C"/>
          <w:p w14:paraId="5D88A83D" w14:textId="77777777" w:rsidR="009479CC" w:rsidRDefault="009479CC" w:rsidP="00DA030F">
            <w:pPr>
              <w:tabs>
                <w:tab w:val="left" w:pos="4155"/>
              </w:tabs>
            </w:pPr>
          </w:p>
          <w:tbl>
            <w:tblPr>
              <w:tblW w:w="5000" w:type="pct"/>
              <w:tblCellMar>
                <w:left w:w="0" w:type="dxa"/>
                <w:right w:w="0" w:type="dxa"/>
              </w:tblCellMar>
              <w:tblLook w:val="04A0" w:firstRow="1" w:lastRow="0" w:firstColumn="1" w:lastColumn="0" w:noHBand="0" w:noVBand="1"/>
            </w:tblPr>
            <w:tblGrid>
              <w:gridCol w:w="10112"/>
            </w:tblGrid>
            <w:tr w:rsidR="008654EA" w14:paraId="3AC39855" w14:textId="77777777" w:rsidTr="008654E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112"/>
                  </w:tblGrid>
                  <w:tr w:rsidR="008654EA" w14:paraId="0C6E0F8F" w14:textId="77777777">
                    <w:tc>
                      <w:tcPr>
                        <w:tcW w:w="0" w:type="auto"/>
                        <w:tcMar>
                          <w:top w:w="0" w:type="dxa"/>
                          <w:left w:w="270" w:type="dxa"/>
                          <w:bottom w:w="135" w:type="dxa"/>
                          <w:right w:w="270" w:type="dxa"/>
                        </w:tcMar>
                        <w:hideMark/>
                      </w:tcPr>
                      <w:p w14:paraId="118DEA9C" w14:textId="77777777" w:rsidR="008654EA" w:rsidRDefault="008654EA" w:rsidP="008654EA">
                        <w:pPr>
                          <w:spacing w:line="360" w:lineRule="auto"/>
                          <w:rPr>
                            <w:rFonts w:ascii="Helvetica" w:hAnsi="Helvetica"/>
                            <w:color w:val="757575"/>
                          </w:rPr>
                        </w:pPr>
                        <w:r>
                          <w:rPr>
                            <w:rStyle w:val="Strong"/>
                            <w:rFonts w:ascii="Helvetica" w:hAnsi="Helvetica"/>
                            <w:color w:val="000000"/>
                            <w:sz w:val="39"/>
                            <w:szCs w:val="39"/>
                          </w:rPr>
                          <w:t>Regulatory</w:t>
                        </w:r>
                      </w:p>
                    </w:tc>
                  </w:tr>
                </w:tbl>
                <w:p w14:paraId="75578CDB" w14:textId="77777777" w:rsidR="008654EA" w:rsidRDefault="008654EA" w:rsidP="008654EA">
                  <w:pPr>
                    <w:rPr>
                      <w:rFonts w:ascii="Times New Roman" w:eastAsia="Times New Roman" w:hAnsi="Times New Roman" w:cs="Times New Roman"/>
                      <w:szCs w:val="20"/>
                    </w:rPr>
                  </w:pPr>
                </w:p>
              </w:tc>
            </w:tr>
          </w:tbl>
          <w:p w14:paraId="7CB7C892" w14:textId="77777777" w:rsidR="008654EA" w:rsidRDefault="008654EA" w:rsidP="008654EA">
            <w:pPr>
              <w:rPr>
                <w:rFonts w:ascii="Aptos" w:hAnsi="Aptos" w:cs="Aptos"/>
                <w:sz w:val="24"/>
                <w:szCs w:val="24"/>
              </w:rPr>
            </w:pPr>
          </w:p>
          <w:tbl>
            <w:tblPr>
              <w:tblW w:w="5000" w:type="pct"/>
              <w:tblCellMar>
                <w:left w:w="0" w:type="dxa"/>
                <w:right w:w="0" w:type="dxa"/>
              </w:tblCellMar>
              <w:tblLook w:val="04A0" w:firstRow="1" w:lastRow="0" w:firstColumn="1" w:lastColumn="0" w:noHBand="0" w:noVBand="1"/>
            </w:tblPr>
            <w:tblGrid>
              <w:gridCol w:w="10112"/>
            </w:tblGrid>
            <w:tr w:rsidR="008654EA" w14:paraId="57A9C6C3" w14:textId="77777777" w:rsidTr="008654E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112"/>
                  </w:tblGrid>
                  <w:tr w:rsidR="008654EA" w14:paraId="527A5491" w14:textId="77777777">
                    <w:tc>
                      <w:tcPr>
                        <w:tcW w:w="0" w:type="auto"/>
                        <w:tcMar>
                          <w:top w:w="0" w:type="dxa"/>
                          <w:left w:w="270" w:type="dxa"/>
                          <w:bottom w:w="135" w:type="dxa"/>
                          <w:right w:w="270" w:type="dxa"/>
                        </w:tcMar>
                        <w:hideMark/>
                      </w:tcPr>
                      <w:p w14:paraId="3196851F" w14:textId="77777777" w:rsidR="008654EA" w:rsidRDefault="008654EA" w:rsidP="008654EA">
                        <w:pPr>
                          <w:spacing w:line="360" w:lineRule="auto"/>
                          <w:rPr>
                            <w:rFonts w:ascii="Helvetica" w:hAnsi="Helvetica"/>
                            <w:color w:val="757575"/>
                          </w:rPr>
                        </w:pPr>
                        <w:r w:rsidRPr="008654EA">
                          <w:rPr>
                            <w:rStyle w:val="Strong"/>
                            <w:rFonts w:ascii="Helvetica" w:hAnsi="Helvetica"/>
                            <w:color w:val="FF0000"/>
                            <w:sz w:val="36"/>
                            <w:szCs w:val="36"/>
                          </w:rPr>
                          <w:t>Hot beverages and F689</w:t>
                        </w:r>
                        <w:r w:rsidRPr="008654EA">
                          <w:rPr>
                            <w:rFonts w:ascii="Helvetica" w:hAnsi="Helvetica"/>
                            <w:color w:val="FF0000"/>
                          </w:rPr>
                          <w:br/>
                        </w:r>
                        <w:r>
                          <w:rPr>
                            <w:rStyle w:val="Emphasis"/>
                            <w:rFonts w:ascii="Helvetica" w:hAnsi="Helvetica"/>
                            <w:b/>
                            <w:bCs/>
                            <w:color w:val="757575"/>
                            <w:sz w:val="18"/>
                            <w:szCs w:val="18"/>
                          </w:rPr>
                          <w:t>NF</w:t>
                        </w:r>
                      </w:p>
                      <w:p w14:paraId="767DC84E" w14:textId="77777777" w:rsidR="008654EA" w:rsidRPr="008654EA" w:rsidRDefault="008654EA" w:rsidP="008654EA">
                        <w:pPr>
                          <w:spacing w:line="360" w:lineRule="auto"/>
                          <w:rPr>
                            <w:rFonts w:ascii="Helvetica" w:hAnsi="Helvetica"/>
                            <w:b/>
                            <w:bCs/>
                            <w:color w:val="757575"/>
                          </w:rPr>
                        </w:pPr>
                        <w:r>
                          <w:rPr>
                            <w:rFonts w:ascii="Helvetica" w:hAnsi="Helvetica"/>
                            <w:color w:val="757575"/>
                          </w:rPr>
                          <w:br/>
                        </w:r>
                        <w:r w:rsidRPr="008654EA">
                          <w:rPr>
                            <w:rFonts w:ascii="Helvetica" w:hAnsi="Helvetica"/>
                            <w:b/>
                            <w:bCs/>
                            <w:color w:val="000000" w:themeColor="text1"/>
                          </w:rPr>
                          <w:t>The State Agency (SA) has received questions and understands there has been discussion regarding the temperatures of hot beverages served in skilled nursing facilities. The regulations at F689 require the facility to ensure that the resident environment remains as free of accident hazards as is possible and that each resident receives adequate supervision and assistance devices to prevent accidents. </w:t>
                        </w:r>
                        <w:r w:rsidRPr="008654EA">
                          <w:rPr>
                            <w:rFonts w:ascii="Helvetica" w:hAnsi="Helvetica"/>
                            <w:b/>
                            <w:bCs/>
                            <w:color w:val="000000" w:themeColor="text1"/>
                          </w:rPr>
                          <w:br/>
                        </w:r>
                        <w:r w:rsidRPr="008654EA">
                          <w:rPr>
                            <w:rFonts w:ascii="Helvetica" w:hAnsi="Helvetica"/>
                            <w:b/>
                            <w:bCs/>
                            <w:color w:val="000000" w:themeColor="text1"/>
                          </w:rPr>
                          <w:br/>
                          <w:t>The CMS regulations and guidance do not specifically provide a temperature for hot beverages; however, CMS does provide information related to time and temperature relationship to serious burns. See table from F689 Free of Accidents Hazards/Supervision/Devices: </w:t>
                        </w:r>
                        <w:r w:rsidRPr="008654EA">
                          <w:rPr>
                            <w:rFonts w:ascii="Helvetica" w:hAnsi="Helvetica"/>
                            <w:b/>
                            <w:bCs/>
                            <w:color w:val="000000" w:themeColor="text1"/>
                          </w:rPr>
                          <w:br/>
                          <w:t xml:space="preserve">  </w:t>
                        </w:r>
                      </w:p>
                    </w:tc>
                  </w:tr>
                </w:tbl>
                <w:p w14:paraId="3A0B1ECF" w14:textId="77777777" w:rsidR="008654EA" w:rsidRDefault="008654EA" w:rsidP="008654EA">
                  <w:pPr>
                    <w:rPr>
                      <w:rFonts w:ascii="Times New Roman" w:eastAsia="Times New Roman" w:hAnsi="Times New Roman" w:cs="Times New Roman"/>
                      <w:szCs w:val="20"/>
                    </w:rPr>
                  </w:pPr>
                </w:p>
              </w:tc>
            </w:tr>
          </w:tbl>
          <w:p w14:paraId="273AFF55" w14:textId="77777777" w:rsidR="008654EA" w:rsidRDefault="008654EA" w:rsidP="008654EA">
            <w:pPr>
              <w:rPr>
                <w:rFonts w:ascii="Aptos" w:hAnsi="Aptos" w:cs="Aptos"/>
                <w:sz w:val="24"/>
                <w:szCs w:val="24"/>
              </w:rPr>
            </w:pPr>
          </w:p>
          <w:tbl>
            <w:tblPr>
              <w:tblW w:w="5000" w:type="pct"/>
              <w:tblCellMar>
                <w:left w:w="0" w:type="dxa"/>
                <w:right w:w="0" w:type="dxa"/>
              </w:tblCellMar>
              <w:tblLook w:val="04A0" w:firstRow="1" w:lastRow="0" w:firstColumn="1" w:lastColumn="0" w:noHBand="0" w:noVBand="1"/>
            </w:tblPr>
            <w:tblGrid>
              <w:gridCol w:w="10112"/>
            </w:tblGrid>
            <w:tr w:rsidR="008654EA" w14:paraId="2A36BA1D" w14:textId="77777777" w:rsidTr="008654E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842"/>
                  </w:tblGrid>
                  <w:tr w:rsidR="008654EA" w:rsidRPr="008654EA" w14:paraId="59871975" w14:textId="77777777">
                    <w:tc>
                      <w:tcPr>
                        <w:tcW w:w="0" w:type="auto"/>
                        <w:tcMar>
                          <w:top w:w="0" w:type="dxa"/>
                          <w:left w:w="135" w:type="dxa"/>
                          <w:bottom w:w="0" w:type="dxa"/>
                          <w:right w:w="135" w:type="dxa"/>
                        </w:tcMar>
                        <w:hideMark/>
                      </w:tcPr>
                      <w:p w14:paraId="1D622737" w14:textId="35767C76" w:rsidR="008654EA" w:rsidRPr="008654EA" w:rsidRDefault="008654EA" w:rsidP="008654EA">
                        <w:pPr>
                          <w:jc w:val="center"/>
                          <w:rPr>
                            <w:color w:val="FF0000"/>
                          </w:rPr>
                        </w:pPr>
                        <w:r w:rsidRPr="008654EA">
                          <w:rPr>
                            <w:noProof/>
                            <w:color w:val="FF0000"/>
                          </w:rPr>
                          <w:drawing>
                            <wp:inline distT="0" distB="0" distL="0" distR="0" wp14:anchorId="7FB3032E" wp14:editId="2B4D0621">
                              <wp:extent cx="6210300" cy="3467100"/>
                              <wp:effectExtent l="0" t="0" r="0" b="0"/>
                              <wp:docPr id="1549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3467100"/>
                                      </a:xfrm>
                                      <a:prstGeom prst="rect">
                                        <a:avLst/>
                                      </a:prstGeom>
                                      <a:noFill/>
                                      <a:ln>
                                        <a:noFill/>
                                      </a:ln>
                                    </pic:spPr>
                                  </pic:pic>
                                </a:graphicData>
                              </a:graphic>
                            </wp:inline>
                          </w:drawing>
                        </w:r>
                      </w:p>
                    </w:tc>
                  </w:tr>
                </w:tbl>
                <w:p w14:paraId="2EE88B5A" w14:textId="77777777" w:rsidR="008654EA" w:rsidRPr="008654EA" w:rsidRDefault="008654EA" w:rsidP="008654EA">
                  <w:pPr>
                    <w:rPr>
                      <w:rFonts w:ascii="Times New Roman" w:eastAsia="Times New Roman" w:hAnsi="Times New Roman" w:cs="Times New Roman"/>
                      <w:color w:val="FF0000"/>
                      <w:szCs w:val="20"/>
                    </w:rPr>
                  </w:pPr>
                </w:p>
              </w:tc>
            </w:tr>
          </w:tbl>
          <w:p w14:paraId="108EA9C7" w14:textId="77777777" w:rsidR="008654EA" w:rsidRDefault="008654EA" w:rsidP="008654EA">
            <w:pPr>
              <w:rPr>
                <w:rFonts w:ascii="Aptos" w:hAnsi="Aptos" w:cs="Aptos"/>
                <w:sz w:val="24"/>
                <w:szCs w:val="24"/>
              </w:rPr>
            </w:pPr>
          </w:p>
          <w:tbl>
            <w:tblPr>
              <w:tblW w:w="5000" w:type="pct"/>
              <w:tblCellMar>
                <w:left w:w="0" w:type="dxa"/>
                <w:right w:w="0" w:type="dxa"/>
              </w:tblCellMar>
              <w:tblLook w:val="04A0" w:firstRow="1" w:lastRow="0" w:firstColumn="1" w:lastColumn="0" w:noHBand="0" w:noVBand="1"/>
            </w:tblPr>
            <w:tblGrid>
              <w:gridCol w:w="10112"/>
            </w:tblGrid>
            <w:tr w:rsidR="008654EA" w:rsidRPr="008654EA" w14:paraId="434D7E90" w14:textId="77777777" w:rsidTr="008654E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112"/>
                  </w:tblGrid>
                  <w:tr w:rsidR="008654EA" w:rsidRPr="008654EA" w14:paraId="3D831DBB" w14:textId="77777777">
                    <w:tc>
                      <w:tcPr>
                        <w:tcW w:w="0" w:type="auto"/>
                        <w:tcMar>
                          <w:top w:w="0" w:type="dxa"/>
                          <w:left w:w="270" w:type="dxa"/>
                          <w:bottom w:w="135" w:type="dxa"/>
                          <w:right w:w="270" w:type="dxa"/>
                        </w:tcMar>
                        <w:hideMark/>
                      </w:tcPr>
                      <w:p w14:paraId="4C13F675" w14:textId="77777777" w:rsidR="008654EA" w:rsidRPr="008654EA" w:rsidRDefault="008654EA" w:rsidP="008654EA">
                        <w:pPr>
                          <w:spacing w:line="360" w:lineRule="auto"/>
                          <w:rPr>
                            <w:rFonts w:ascii="Helvetica" w:hAnsi="Helvetica"/>
                            <w:b/>
                            <w:bCs/>
                            <w:color w:val="000000" w:themeColor="text1"/>
                          </w:rPr>
                        </w:pPr>
                        <w:r w:rsidRPr="008654EA">
                          <w:rPr>
                            <w:rFonts w:ascii="Helvetica" w:hAnsi="Helvetica"/>
                            <w:b/>
                            <w:bCs/>
                            <w:color w:val="000000" w:themeColor="text1"/>
                          </w:rPr>
                          <w:t>The following are points to consider:</w:t>
                        </w:r>
                      </w:p>
                      <w:p w14:paraId="34E2C510" w14:textId="77777777" w:rsidR="008654EA" w:rsidRPr="008654EA" w:rsidRDefault="008654EA" w:rsidP="008654EA">
                        <w:pPr>
                          <w:numPr>
                            <w:ilvl w:val="0"/>
                            <w:numId w:val="15"/>
                          </w:numPr>
                          <w:spacing w:before="100" w:beforeAutospacing="1" w:after="100" w:afterAutospacing="1" w:line="360" w:lineRule="auto"/>
                          <w:rPr>
                            <w:rFonts w:ascii="Helvetica" w:eastAsia="Times New Roman" w:hAnsi="Helvetica"/>
                            <w:b/>
                            <w:bCs/>
                            <w:color w:val="000000" w:themeColor="text1"/>
                          </w:rPr>
                        </w:pPr>
                        <w:r w:rsidRPr="008654EA">
                          <w:rPr>
                            <w:rFonts w:ascii="Helvetica" w:eastAsia="Times New Roman" w:hAnsi="Helvetica"/>
                            <w:b/>
                            <w:bCs/>
                            <w:color w:val="000000" w:themeColor="text1"/>
                          </w:rPr>
                          <w:lastRenderedPageBreak/>
                          <w:t>Know what the serving temperature is as it may be different from the brewing temperature. </w:t>
                        </w:r>
                      </w:p>
                      <w:p w14:paraId="7AAED97D" w14:textId="77777777" w:rsidR="008654EA" w:rsidRPr="008654EA" w:rsidRDefault="008654EA" w:rsidP="008654EA">
                        <w:pPr>
                          <w:numPr>
                            <w:ilvl w:val="0"/>
                            <w:numId w:val="15"/>
                          </w:numPr>
                          <w:spacing w:before="100" w:beforeAutospacing="1" w:after="100" w:afterAutospacing="1" w:line="360" w:lineRule="auto"/>
                          <w:rPr>
                            <w:rFonts w:ascii="Helvetica" w:eastAsia="Times New Roman" w:hAnsi="Helvetica"/>
                            <w:b/>
                            <w:bCs/>
                            <w:color w:val="000000" w:themeColor="text1"/>
                          </w:rPr>
                        </w:pPr>
                        <w:r w:rsidRPr="008654EA">
                          <w:rPr>
                            <w:rFonts w:ascii="Helvetica" w:eastAsia="Times New Roman" w:hAnsi="Helvetica"/>
                            <w:b/>
                            <w:bCs/>
                            <w:color w:val="000000" w:themeColor="text1"/>
                          </w:rPr>
                          <w:t>Has your facility assessed each resident’s ability to handle hot beverages and their individual safety needs?</w:t>
                        </w:r>
                      </w:p>
                      <w:p w14:paraId="20DA9915" w14:textId="77777777" w:rsidR="008654EA" w:rsidRPr="008654EA" w:rsidRDefault="008654EA" w:rsidP="008654EA">
                        <w:pPr>
                          <w:numPr>
                            <w:ilvl w:val="0"/>
                            <w:numId w:val="15"/>
                          </w:numPr>
                          <w:spacing w:before="100" w:beforeAutospacing="1" w:after="100" w:afterAutospacing="1" w:line="360" w:lineRule="auto"/>
                          <w:rPr>
                            <w:rFonts w:ascii="Helvetica" w:eastAsia="Times New Roman" w:hAnsi="Helvetica"/>
                            <w:b/>
                            <w:bCs/>
                            <w:color w:val="000000" w:themeColor="text1"/>
                          </w:rPr>
                        </w:pPr>
                        <w:r w:rsidRPr="008654EA">
                          <w:rPr>
                            <w:rFonts w:ascii="Helvetica" w:eastAsia="Times New Roman" w:hAnsi="Helvetica"/>
                            <w:b/>
                            <w:bCs/>
                            <w:color w:val="000000" w:themeColor="text1"/>
                          </w:rPr>
                          <w:t>Does the resident have a diagnosis or condition that may put them at an increased risk for burns due to scalding?</w:t>
                        </w:r>
                      </w:p>
                      <w:p w14:paraId="7D2F7A17" w14:textId="77777777" w:rsidR="008654EA" w:rsidRPr="008654EA" w:rsidRDefault="008654EA" w:rsidP="008654EA">
                        <w:pPr>
                          <w:numPr>
                            <w:ilvl w:val="0"/>
                            <w:numId w:val="15"/>
                          </w:numPr>
                          <w:spacing w:before="100" w:beforeAutospacing="1" w:after="100" w:afterAutospacing="1" w:line="360" w:lineRule="auto"/>
                          <w:rPr>
                            <w:rFonts w:ascii="Helvetica" w:eastAsia="Times New Roman" w:hAnsi="Helvetica"/>
                            <w:b/>
                            <w:bCs/>
                            <w:color w:val="000000" w:themeColor="text1"/>
                          </w:rPr>
                        </w:pPr>
                        <w:r w:rsidRPr="008654EA">
                          <w:rPr>
                            <w:rFonts w:ascii="Helvetica" w:eastAsia="Times New Roman" w:hAnsi="Helvetica"/>
                            <w:b/>
                            <w:bCs/>
                            <w:color w:val="000000" w:themeColor="text1"/>
                          </w:rPr>
                          <w:t>What type of cups is the facility using and are they easy for residents to handle? Do they need lids? Does a certain resident receive half a cup full? Where is the resident seated while drinking? What is the level of supervision?</w:t>
                        </w:r>
                      </w:p>
                      <w:p w14:paraId="216BBECA" w14:textId="77777777" w:rsidR="008654EA" w:rsidRPr="008654EA" w:rsidRDefault="008654EA" w:rsidP="008654EA">
                        <w:pPr>
                          <w:spacing w:line="360" w:lineRule="auto"/>
                          <w:rPr>
                            <w:rFonts w:ascii="Helvetica" w:hAnsi="Helvetica"/>
                            <w:b/>
                            <w:bCs/>
                            <w:color w:val="000000" w:themeColor="text1"/>
                          </w:rPr>
                        </w:pPr>
                        <w:r w:rsidRPr="008654EA">
                          <w:rPr>
                            <w:rFonts w:ascii="Helvetica" w:hAnsi="Helvetica"/>
                            <w:b/>
                            <w:bCs/>
                            <w:color w:val="000000" w:themeColor="text1"/>
                          </w:rPr>
                          <w:t>As with many things that involve resident care, each situation can be different depending on the resident’s medical condition, abilities, and functional status. CMS expects facilities to identify, evaluate, and analyze hazards and risks, implement interventions to reduce hazards and risks, monitor for effectiveness, and modify interventions when necessary. </w:t>
                        </w:r>
                        <w:r w:rsidRPr="008654EA">
                          <w:rPr>
                            <w:rFonts w:ascii="Helvetica" w:hAnsi="Helvetica"/>
                            <w:b/>
                            <w:bCs/>
                            <w:color w:val="000000" w:themeColor="text1"/>
                          </w:rPr>
                          <w:br/>
                        </w:r>
                        <w:r w:rsidRPr="008654EA">
                          <w:rPr>
                            <w:rFonts w:ascii="Helvetica" w:hAnsi="Helvetica"/>
                            <w:b/>
                            <w:bCs/>
                            <w:color w:val="000000" w:themeColor="text1"/>
                          </w:rPr>
                          <w:br/>
                          <w:t>Questions? Contact Kathy Laxdal </w:t>
                        </w:r>
                        <w:hyperlink r:id="rId17" w:tgtFrame="_blank" w:history="1">
                          <w:r w:rsidRPr="008654EA">
                            <w:rPr>
                              <w:rStyle w:val="Hyperlink"/>
                              <w:rFonts w:ascii="Helvetica" w:hAnsi="Helvetica"/>
                              <w:b/>
                              <w:bCs/>
                              <w:color w:val="000000" w:themeColor="text1"/>
                            </w:rPr>
                            <w:t>klaxdal@nd.gov</w:t>
                          </w:r>
                        </w:hyperlink>
                        <w:r w:rsidRPr="008654EA">
                          <w:rPr>
                            <w:rFonts w:ascii="Helvetica" w:hAnsi="Helvetica"/>
                            <w:b/>
                            <w:bCs/>
                            <w:color w:val="000000" w:themeColor="text1"/>
                            <w:u w:val="single"/>
                          </w:rPr>
                          <w:t> </w:t>
                        </w:r>
                        <w:r w:rsidRPr="008654EA">
                          <w:rPr>
                            <w:rFonts w:ascii="Helvetica" w:hAnsi="Helvetica"/>
                            <w:b/>
                            <w:bCs/>
                            <w:color w:val="000000" w:themeColor="text1"/>
                          </w:rPr>
                          <w:t>or 701.328.2352</w:t>
                        </w:r>
                      </w:p>
                    </w:tc>
                  </w:tr>
                </w:tbl>
                <w:p w14:paraId="6A185A4F" w14:textId="77777777" w:rsidR="008654EA" w:rsidRPr="008654EA" w:rsidRDefault="008654EA" w:rsidP="008654EA">
                  <w:pPr>
                    <w:rPr>
                      <w:rFonts w:ascii="Times New Roman" w:eastAsia="Times New Roman" w:hAnsi="Times New Roman" w:cs="Times New Roman"/>
                      <w:b/>
                      <w:bCs/>
                      <w:color w:val="000000" w:themeColor="text1"/>
                      <w:szCs w:val="20"/>
                    </w:rPr>
                  </w:pPr>
                </w:p>
              </w:tc>
            </w:tr>
          </w:tbl>
          <w:p w14:paraId="0EFD2971" w14:textId="77777777" w:rsidR="008654EA" w:rsidRPr="008654EA" w:rsidRDefault="008654EA" w:rsidP="008654EA">
            <w:pPr>
              <w:rPr>
                <w:rFonts w:ascii="Aptos" w:hAnsi="Aptos" w:cs="Aptos"/>
                <w:b/>
                <w:bCs/>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10112"/>
            </w:tblGrid>
            <w:tr w:rsidR="008654EA" w14:paraId="498F45C5" w14:textId="77777777" w:rsidTr="008654EA">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9572"/>
                  </w:tblGrid>
                  <w:tr w:rsidR="008654EA" w14:paraId="1CE72422" w14:textId="77777777">
                    <w:tc>
                      <w:tcPr>
                        <w:tcW w:w="0" w:type="auto"/>
                        <w:tcBorders>
                          <w:top w:val="single" w:sz="12" w:space="0" w:color="222222"/>
                          <w:left w:val="nil"/>
                          <w:bottom w:val="nil"/>
                          <w:right w:val="nil"/>
                        </w:tcBorders>
                        <w:vAlign w:val="center"/>
                        <w:hideMark/>
                      </w:tcPr>
                      <w:p w14:paraId="212B8056" w14:textId="77777777" w:rsidR="008654EA" w:rsidRDefault="008654EA" w:rsidP="008654EA"/>
                    </w:tc>
                  </w:tr>
                </w:tbl>
                <w:p w14:paraId="6A61EB5D" w14:textId="77777777" w:rsidR="008654EA" w:rsidRDefault="008654EA" w:rsidP="008654EA">
                  <w:pPr>
                    <w:rPr>
                      <w:rFonts w:ascii="Times New Roman" w:eastAsia="Times New Roman" w:hAnsi="Times New Roman" w:cs="Times New Roman"/>
                      <w:szCs w:val="20"/>
                    </w:rPr>
                  </w:pPr>
                </w:p>
              </w:tc>
            </w:tr>
          </w:tbl>
          <w:p w14:paraId="0E418024" w14:textId="625CB066" w:rsidR="00173CE8" w:rsidRPr="00DA030F" w:rsidRDefault="00173CE8" w:rsidP="00DA030F">
            <w:pPr>
              <w:tabs>
                <w:tab w:val="left" w:pos="4155"/>
              </w:tabs>
            </w:pPr>
          </w:p>
        </w:tc>
      </w:tr>
    </w:tbl>
    <w:p w14:paraId="13CD9797" w14:textId="4D08551A" w:rsidR="00C97DFE" w:rsidRDefault="00173CE8" w:rsidP="00C97DFE">
      <w:pPr>
        <w:shd w:val="clear" w:color="auto" w:fill="FFFFFF"/>
        <w:spacing w:before="100" w:beforeAutospacing="1" w:after="100" w:afterAutospacing="1" w:line="240" w:lineRule="auto"/>
        <w:outlineLvl w:val="1"/>
        <w:rPr>
          <w:rFonts w:ascii="Roboto" w:eastAsia="Times New Roman" w:hAnsi="Roboto" w:cs="Times New Roman"/>
          <w:color w:val="000000"/>
          <w:sz w:val="36"/>
          <w:szCs w:val="36"/>
        </w:rPr>
      </w:pPr>
      <w:r>
        <w:rPr>
          <w:rFonts w:ascii="Roboto" w:eastAsia="Times New Roman" w:hAnsi="Roboto" w:cs="Times New Roman"/>
          <w:color w:val="000000"/>
          <w:sz w:val="36"/>
          <w:szCs w:val="36"/>
        </w:rPr>
        <w:lastRenderedPageBreak/>
        <w:t xml:space="preserve"> </w:t>
      </w:r>
    </w:p>
    <w:p w14:paraId="6D614D86" w14:textId="4DFF904D" w:rsidR="00197602" w:rsidRDefault="00173CE8" w:rsidP="00173CE8">
      <w:pPr>
        <w:shd w:val="clear" w:color="auto" w:fill="FFFFFF"/>
        <w:spacing w:before="0" w:after="240" w:line="240" w:lineRule="auto"/>
      </w:pPr>
      <w:r>
        <w:rPr>
          <w:rFonts w:ascii="Roboto" w:eastAsia="Times New Roman" w:hAnsi="Roboto" w:cs="Times New Roman"/>
          <w:color w:val="000000"/>
          <w:sz w:val="24"/>
          <w:szCs w:val="24"/>
        </w:rPr>
        <w:t xml:space="preserve"> </w:t>
      </w:r>
      <w:r w:rsidR="00C97DFE" w:rsidRPr="00C97DFE">
        <w:rPr>
          <w:rFonts w:ascii="Roboto" w:eastAsia="Times New Roman" w:hAnsi="Roboto" w:cs="Times New Roman"/>
          <w:color w:val="000000"/>
          <w:sz w:val="24"/>
          <w:szCs w:val="24"/>
        </w:rPr>
        <w:t xml:space="preserve"> </w:t>
      </w:r>
    </w:p>
    <w:sectPr w:rsidR="00197602" w:rsidSect="00F56785">
      <w:footerReference w:type="default" r:id="rId1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2877" w14:textId="77777777" w:rsidR="009A32FD" w:rsidRDefault="009A32FD" w:rsidP="002719D0">
      <w:pPr>
        <w:spacing w:before="0" w:line="240" w:lineRule="auto"/>
      </w:pPr>
      <w:r>
        <w:separator/>
      </w:r>
    </w:p>
  </w:endnote>
  <w:endnote w:type="continuationSeparator" w:id="0">
    <w:p w14:paraId="13CC6D83" w14:textId="77777777" w:rsidR="009A32FD" w:rsidRDefault="009A32FD"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G Omega">
    <w:altName w:val="Candar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F2AA" w14:textId="52B18C26" w:rsidR="00E203BE" w:rsidRDefault="00E203B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861E" w14:textId="77777777" w:rsidR="009A32FD" w:rsidRDefault="009A32FD" w:rsidP="002719D0">
      <w:pPr>
        <w:spacing w:before="0" w:line="240" w:lineRule="auto"/>
      </w:pPr>
      <w:r>
        <w:separator/>
      </w:r>
    </w:p>
  </w:footnote>
  <w:footnote w:type="continuationSeparator" w:id="0">
    <w:p w14:paraId="527B919D" w14:textId="77777777" w:rsidR="009A32FD" w:rsidRDefault="009A32FD"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44"/>
    <w:multiLevelType w:val="hybridMultilevel"/>
    <w:tmpl w:val="22F22AE0"/>
    <w:lvl w:ilvl="0" w:tplc="2E2A4B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679ED"/>
    <w:multiLevelType w:val="multilevel"/>
    <w:tmpl w:val="B92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09BB"/>
    <w:multiLevelType w:val="multilevel"/>
    <w:tmpl w:val="1DEEA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924CE"/>
    <w:multiLevelType w:val="multilevel"/>
    <w:tmpl w:val="5AC2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5D23"/>
    <w:multiLevelType w:val="hybridMultilevel"/>
    <w:tmpl w:val="E1E0E5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134674"/>
    <w:multiLevelType w:val="multilevel"/>
    <w:tmpl w:val="0F3E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931A7"/>
    <w:multiLevelType w:val="hybridMultilevel"/>
    <w:tmpl w:val="E1E0E508"/>
    <w:lvl w:ilvl="0" w:tplc="E182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467F99"/>
    <w:multiLevelType w:val="multilevel"/>
    <w:tmpl w:val="ADC8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3550F"/>
    <w:multiLevelType w:val="hybridMultilevel"/>
    <w:tmpl w:val="0B24DE3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rFonts w:ascii="Arial" w:eastAsia="Times New Roman" w:hAnsi="Arial" w:cs="Times New Roman"/>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DC44460"/>
    <w:multiLevelType w:val="multilevel"/>
    <w:tmpl w:val="9ED2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378D0"/>
    <w:multiLevelType w:val="multilevel"/>
    <w:tmpl w:val="199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94E29"/>
    <w:multiLevelType w:val="multilevel"/>
    <w:tmpl w:val="798A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86447"/>
    <w:multiLevelType w:val="hybridMultilevel"/>
    <w:tmpl w:val="0B24DE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D8A224A">
      <w:start w:val="1"/>
      <w:numFmt w:val="decimal"/>
      <w:lvlText w:val="%4."/>
      <w:lvlJc w:val="left"/>
      <w:pPr>
        <w:tabs>
          <w:tab w:val="num" w:pos="2880"/>
        </w:tabs>
        <w:ind w:left="2880" w:hanging="360"/>
      </w:pPr>
      <w:rPr>
        <w:rFonts w:ascii="Arial" w:eastAsia="Times New Roman" w:hAnsi="Arial"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B3B6F"/>
    <w:multiLevelType w:val="multilevel"/>
    <w:tmpl w:val="8548B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02A8E"/>
    <w:multiLevelType w:val="multilevel"/>
    <w:tmpl w:val="9424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866696">
    <w:abstractNumId w:val="13"/>
  </w:num>
  <w:num w:numId="2" w16cid:durableId="658576376">
    <w:abstractNumId w:val="9"/>
  </w:num>
  <w:num w:numId="3" w16cid:durableId="2006975803">
    <w:abstractNumId w:val="11"/>
  </w:num>
  <w:num w:numId="4" w16cid:durableId="783381001">
    <w:abstractNumId w:val="14"/>
  </w:num>
  <w:num w:numId="5" w16cid:durableId="1662156375">
    <w:abstractNumId w:val="1"/>
  </w:num>
  <w:num w:numId="6" w16cid:durableId="146483625">
    <w:abstractNumId w:val="5"/>
  </w:num>
  <w:num w:numId="7" w16cid:durableId="1530333839">
    <w:abstractNumId w:val="7"/>
  </w:num>
  <w:num w:numId="8" w16cid:durableId="2048799610">
    <w:abstractNumId w:val="10"/>
  </w:num>
  <w:num w:numId="9" w16cid:durableId="375080566">
    <w:abstractNumId w:val="3"/>
  </w:num>
  <w:num w:numId="10" w16cid:durableId="163402403">
    <w:abstractNumId w:val="6"/>
  </w:num>
  <w:num w:numId="11" w16cid:durableId="1075904999">
    <w:abstractNumId w:val="0"/>
  </w:num>
  <w:num w:numId="12" w16cid:durableId="1358695851">
    <w:abstractNumId w:val="4"/>
  </w:num>
  <w:num w:numId="13" w16cid:durableId="761531718">
    <w:abstractNumId w:val="12"/>
  </w:num>
  <w:num w:numId="14" w16cid:durableId="1716079445">
    <w:abstractNumId w:val="8"/>
  </w:num>
  <w:num w:numId="15" w16cid:durableId="1427920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6A"/>
    <w:rsid w:val="000563A9"/>
    <w:rsid w:val="00064D39"/>
    <w:rsid w:val="00075F46"/>
    <w:rsid w:val="00077A03"/>
    <w:rsid w:val="000C2A47"/>
    <w:rsid w:val="000C3643"/>
    <w:rsid w:val="00102782"/>
    <w:rsid w:val="00147234"/>
    <w:rsid w:val="0015108C"/>
    <w:rsid w:val="00172340"/>
    <w:rsid w:val="00173CE8"/>
    <w:rsid w:val="0018316E"/>
    <w:rsid w:val="00197602"/>
    <w:rsid w:val="002107E5"/>
    <w:rsid w:val="002719D0"/>
    <w:rsid w:val="0029412A"/>
    <w:rsid w:val="00312BAA"/>
    <w:rsid w:val="00321897"/>
    <w:rsid w:val="00322C1E"/>
    <w:rsid w:val="00345884"/>
    <w:rsid w:val="00360680"/>
    <w:rsid w:val="00396264"/>
    <w:rsid w:val="003978FB"/>
    <w:rsid w:val="003B3C98"/>
    <w:rsid w:val="004455B3"/>
    <w:rsid w:val="004748E7"/>
    <w:rsid w:val="004919E8"/>
    <w:rsid w:val="004B072D"/>
    <w:rsid w:val="004F494E"/>
    <w:rsid w:val="00535A04"/>
    <w:rsid w:val="005611B1"/>
    <w:rsid w:val="0059086A"/>
    <w:rsid w:val="005971B7"/>
    <w:rsid w:val="005B37D2"/>
    <w:rsid w:val="005D1592"/>
    <w:rsid w:val="005F1254"/>
    <w:rsid w:val="006134AE"/>
    <w:rsid w:val="00624FC0"/>
    <w:rsid w:val="006370D1"/>
    <w:rsid w:val="00672434"/>
    <w:rsid w:val="00705BA2"/>
    <w:rsid w:val="007474BB"/>
    <w:rsid w:val="007507E9"/>
    <w:rsid w:val="00764983"/>
    <w:rsid w:val="00782BC0"/>
    <w:rsid w:val="007844DC"/>
    <w:rsid w:val="007A02B5"/>
    <w:rsid w:val="007A44CF"/>
    <w:rsid w:val="007C1C43"/>
    <w:rsid w:val="007C2191"/>
    <w:rsid w:val="0080449D"/>
    <w:rsid w:val="00804A3F"/>
    <w:rsid w:val="00807EDA"/>
    <w:rsid w:val="008654EA"/>
    <w:rsid w:val="00875461"/>
    <w:rsid w:val="008A3EBD"/>
    <w:rsid w:val="008C0253"/>
    <w:rsid w:val="00940542"/>
    <w:rsid w:val="009479CC"/>
    <w:rsid w:val="00951A29"/>
    <w:rsid w:val="00970A18"/>
    <w:rsid w:val="00980DB8"/>
    <w:rsid w:val="009A32FD"/>
    <w:rsid w:val="009C726B"/>
    <w:rsid w:val="009E6213"/>
    <w:rsid w:val="00A04CB0"/>
    <w:rsid w:val="00A2399E"/>
    <w:rsid w:val="00A464E3"/>
    <w:rsid w:val="00A57CAA"/>
    <w:rsid w:val="00A71B72"/>
    <w:rsid w:val="00AC3252"/>
    <w:rsid w:val="00AD2E65"/>
    <w:rsid w:val="00B1400F"/>
    <w:rsid w:val="00B21D23"/>
    <w:rsid w:val="00B832D1"/>
    <w:rsid w:val="00B93B99"/>
    <w:rsid w:val="00B97AAA"/>
    <w:rsid w:val="00B97E24"/>
    <w:rsid w:val="00C24273"/>
    <w:rsid w:val="00C35377"/>
    <w:rsid w:val="00C419DC"/>
    <w:rsid w:val="00C77147"/>
    <w:rsid w:val="00C97DFE"/>
    <w:rsid w:val="00CA0AAB"/>
    <w:rsid w:val="00D70344"/>
    <w:rsid w:val="00DA030F"/>
    <w:rsid w:val="00DA1396"/>
    <w:rsid w:val="00E203BE"/>
    <w:rsid w:val="00E35CF2"/>
    <w:rsid w:val="00E65236"/>
    <w:rsid w:val="00E86AE7"/>
    <w:rsid w:val="00EA0AA0"/>
    <w:rsid w:val="00EB0736"/>
    <w:rsid w:val="00F0768E"/>
    <w:rsid w:val="00F12D04"/>
    <w:rsid w:val="00F56785"/>
    <w:rsid w:val="00F830A4"/>
    <w:rsid w:val="00F96C5E"/>
    <w:rsid w:val="00FA653B"/>
    <w:rsid w:val="00FC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FC338"/>
  <w15:chartTrackingRefBased/>
  <w15:docId w15:val="{1D520682-E91E-4F62-A1A3-32F5D92C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paragraph" w:styleId="Heading3">
    <w:name w:val="heading 3"/>
    <w:basedOn w:val="Normal"/>
    <w:next w:val="Normal"/>
    <w:link w:val="Heading3Char"/>
    <w:uiPriority w:val="9"/>
    <w:semiHidden/>
    <w:qFormat/>
    <w:rsid w:val="00A57CAA"/>
    <w:pPr>
      <w:keepNext/>
      <w:keepLines/>
      <w:spacing w:before="40"/>
      <w:outlineLvl w:val="2"/>
    </w:pPr>
    <w:rPr>
      <w:rFonts w:asciiTheme="majorHAnsi" w:eastAsiaTheme="majorEastAsia" w:hAnsiTheme="majorHAnsi" w:cstheme="majorBidi"/>
      <w:color w:val="6E6E6E" w:themeColor="accent1" w:themeShade="7F"/>
      <w:sz w:val="24"/>
      <w:szCs w:val="24"/>
    </w:rPr>
  </w:style>
  <w:style w:type="paragraph" w:styleId="Heading4">
    <w:name w:val="heading 4"/>
    <w:basedOn w:val="Normal"/>
    <w:next w:val="Normal"/>
    <w:link w:val="Heading4Char"/>
    <w:uiPriority w:val="9"/>
    <w:semiHidden/>
    <w:qFormat/>
    <w:rsid w:val="00A57CAA"/>
    <w:pPr>
      <w:keepNext/>
      <w:keepLines/>
      <w:spacing w:before="40"/>
      <w:outlineLvl w:val="3"/>
    </w:pPr>
    <w:rPr>
      <w:rFonts w:asciiTheme="majorHAnsi" w:eastAsiaTheme="majorEastAsia" w:hAnsiTheme="majorHAnsi" w:cstheme="majorBidi"/>
      <w:i/>
      <w:iCs/>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character" w:styleId="Hyperlink">
    <w:name w:val="Hyperlink"/>
    <w:basedOn w:val="DefaultParagraphFont"/>
    <w:uiPriority w:val="99"/>
    <w:unhideWhenUsed/>
    <w:rsid w:val="0059086A"/>
    <w:rPr>
      <w:color w:val="5F5F5F" w:themeColor="hyperlink"/>
      <w:u w:val="single"/>
    </w:rPr>
  </w:style>
  <w:style w:type="character" w:styleId="UnresolvedMention">
    <w:name w:val="Unresolved Mention"/>
    <w:basedOn w:val="DefaultParagraphFont"/>
    <w:uiPriority w:val="99"/>
    <w:semiHidden/>
    <w:unhideWhenUsed/>
    <w:rsid w:val="0059086A"/>
    <w:rPr>
      <w:color w:val="605E5C"/>
      <w:shd w:val="clear" w:color="auto" w:fill="E1DFDD"/>
    </w:rPr>
  </w:style>
  <w:style w:type="character" w:customStyle="1" w:styleId="Heading3Char">
    <w:name w:val="Heading 3 Char"/>
    <w:basedOn w:val="DefaultParagraphFont"/>
    <w:link w:val="Heading3"/>
    <w:uiPriority w:val="9"/>
    <w:semiHidden/>
    <w:rsid w:val="00A57CAA"/>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uiPriority w:val="9"/>
    <w:semiHidden/>
    <w:rsid w:val="00A57CAA"/>
    <w:rPr>
      <w:rFonts w:asciiTheme="majorHAnsi" w:eastAsiaTheme="majorEastAsia" w:hAnsiTheme="majorHAnsi" w:cstheme="majorBidi"/>
      <w:i/>
      <w:iCs/>
      <w:color w:val="A5A5A5" w:themeColor="accent1" w:themeShade="BF"/>
      <w:sz w:val="20"/>
    </w:rPr>
  </w:style>
  <w:style w:type="paragraph" w:styleId="NormalWeb">
    <w:name w:val="Normal (Web)"/>
    <w:basedOn w:val="Normal"/>
    <w:uiPriority w:val="99"/>
    <w:semiHidden/>
    <w:unhideWhenUsed/>
    <w:rsid w:val="00DA13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date">
    <w:name w:val="eventdate"/>
    <w:basedOn w:val="DefaultParagraphFont"/>
    <w:rsid w:val="00DA030F"/>
  </w:style>
  <w:style w:type="paragraph" w:styleId="BodyTextIndent">
    <w:name w:val="Body Text Indent"/>
    <w:basedOn w:val="Normal"/>
    <w:link w:val="BodyTextIndentChar"/>
    <w:rsid w:val="00EA0AA0"/>
    <w:pPr>
      <w:widowControl w:val="0"/>
      <w:spacing w:before="0" w:line="240" w:lineRule="auto"/>
      <w:jc w:val="center"/>
    </w:pPr>
    <w:rPr>
      <w:rFonts w:ascii="Arial" w:eastAsia="Times New Roman" w:hAnsi="Arial" w:cs="Times New Roman"/>
      <w:b/>
      <w:snapToGrid w:val="0"/>
      <w:sz w:val="28"/>
      <w:szCs w:val="20"/>
    </w:rPr>
  </w:style>
  <w:style w:type="character" w:customStyle="1" w:styleId="BodyTextIndentChar">
    <w:name w:val="Body Text Indent Char"/>
    <w:basedOn w:val="DefaultParagraphFont"/>
    <w:link w:val="BodyTextIndent"/>
    <w:rsid w:val="00EA0AA0"/>
    <w:rPr>
      <w:rFonts w:ascii="Arial" w:eastAsia="Times New Roman" w:hAnsi="Arial" w:cs="Times New Roman"/>
      <w:b/>
      <w:snapToGrid w:val="0"/>
      <w:sz w:val="28"/>
      <w:szCs w:val="20"/>
    </w:rPr>
  </w:style>
  <w:style w:type="paragraph" w:styleId="ListParagraph">
    <w:name w:val="List Paragraph"/>
    <w:basedOn w:val="Normal"/>
    <w:uiPriority w:val="34"/>
    <w:qFormat/>
    <w:rsid w:val="00EA0AA0"/>
    <w:pPr>
      <w:widowControl w:val="0"/>
      <w:spacing w:before="0" w:line="240" w:lineRule="auto"/>
      <w:ind w:left="720"/>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8654EA"/>
    <w:rPr>
      <w:b/>
      <w:bCs/>
    </w:rPr>
  </w:style>
  <w:style w:type="character" w:styleId="Emphasis">
    <w:name w:val="Emphasis"/>
    <w:basedOn w:val="DefaultParagraphFont"/>
    <w:uiPriority w:val="20"/>
    <w:qFormat/>
    <w:rsid w:val="00865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6013">
      <w:bodyDiv w:val="1"/>
      <w:marLeft w:val="0"/>
      <w:marRight w:val="0"/>
      <w:marTop w:val="0"/>
      <w:marBottom w:val="0"/>
      <w:divBdr>
        <w:top w:val="none" w:sz="0" w:space="0" w:color="auto"/>
        <w:left w:val="none" w:sz="0" w:space="0" w:color="auto"/>
        <w:bottom w:val="none" w:sz="0" w:space="0" w:color="auto"/>
        <w:right w:val="none" w:sz="0" w:space="0" w:color="auto"/>
      </w:divBdr>
    </w:div>
    <w:div w:id="260452488">
      <w:bodyDiv w:val="1"/>
      <w:marLeft w:val="0"/>
      <w:marRight w:val="0"/>
      <w:marTop w:val="0"/>
      <w:marBottom w:val="0"/>
      <w:divBdr>
        <w:top w:val="none" w:sz="0" w:space="0" w:color="auto"/>
        <w:left w:val="none" w:sz="0" w:space="0" w:color="auto"/>
        <w:bottom w:val="none" w:sz="0" w:space="0" w:color="auto"/>
        <w:right w:val="none" w:sz="0" w:space="0" w:color="auto"/>
      </w:divBdr>
    </w:div>
    <w:div w:id="648899747">
      <w:bodyDiv w:val="1"/>
      <w:marLeft w:val="0"/>
      <w:marRight w:val="0"/>
      <w:marTop w:val="0"/>
      <w:marBottom w:val="0"/>
      <w:divBdr>
        <w:top w:val="none" w:sz="0" w:space="0" w:color="auto"/>
        <w:left w:val="none" w:sz="0" w:space="0" w:color="auto"/>
        <w:bottom w:val="none" w:sz="0" w:space="0" w:color="auto"/>
        <w:right w:val="none" w:sz="0" w:space="0" w:color="auto"/>
      </w:divBdr>
      <w:divsChild>
        <w:div w:id="68428834">
          <w:marLeft w:val="0"/>
          <w:marRight w:val="0"/>
          <w:marTop w:val="0"/>
          <w:marBottom w:val="0"/>
          <w:divBdr>
            <w:top w:val="none" w:sz="0" w:space="0" w:color="auto"/>
            <w:left w:val="none" w:sz="0" w:space="0" w:color="auto"/>
            <w:bottom w:val="none" w:sz="0" w:space="0" w:color="auto"/>
            <w:right w:val="none" w:sz="0" w:space="0" w:color="auto"/>
          </w:divBdr>
          <w:divsChild>
            <w:div w:id="846284338">
              <w:marLeft w:val="0"/>
              <w:marRight w:val="360"/>
              <w:marTop w:val="27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446044790">
              <w:marLeft w:val="0"/>
              <w:marRight w:val="0"/>
              <w:marTop w:val="0"/>
              <w:marBottom w:val="0"/>
              <w:divBdr>
                <w:top w:val="none" w:sz="0" w:space="0" w:color="auto"/>
                <w:left w:val="none" w:sz="0" w:space="0" w:color="auto"/>
                <w:bottom w:val="none" w:sz="0" w:space="0" w:color="auto"/>
                <w:right w:val="none" w:sz="0" w:space="0" w:color="auto"/>
              </w:divBdr>
            </w:div>
          </w:divsChild>
        </w:div>
        <w:div w:id="1411806571">
          <w:marLeft w:val="0"/>
          <w:marRight w:val="0"/>
          <w:marTop w:val="0"/>
          <w:marBottom w:val="240"/>
          <w:divBdr>
            <w:top w:val="none" w:sz="0" w:space="0" w:color="auto"/>
            <w:left w:val="none" w:sz="0" w:space="0" w:color="auto"/>
            <w:bottom w:val="none" w:sz="0" w:space="0" w:color="auto"/>
            <w:right w:val="none" w:sz="0" w:space="0" w:color="auto"/>
          </w:divBdr>
          <w:divsChild>
            <w:div w:id="1729575604">
              <w:marLeft w:val="0"/>
              <w:marRight w:val="0"/>
              <w:marTop w:val="0"/>
              <w:marBottom w:val="450"/>
              <w:divBdr>
                <w:top w:val="none" w:sz="0" w:space="0" w:color="auto"/>
                <w:left w:val="none" w:sz="0" w:space="0" w:color="auto"/>
                <w:bottom w:val="none" w:sz="0" w:space="0" w:color="auto"/>
                <w:right w:val="none" w:sz="0" w:space="0" w:color="auto"/>
              </w:divBdr>
              <w:divsChild>
                <w:div w:id="960263419">
                  <w:marLeft w:val="0"/>
                  <w:marRight w:val="0"/>
                  <w:marTop w:val="0"/>
                  <w:marBottom w:val="0"/>
                  <w:divBdr>
                    <w:top w:val="none" w:sz="0" w:space="0" w:color="auto"/>
                    <w:left w:val="none" w:sz="0" w:space="0" w:color="auto"/>
                    <w:bottom w:val="none" w:sz="0" w:space="0" w:color="auto"/>
                    <w:right w:val="none" w:sz="0" w:space="0" w:color="auto"/>
                  </w:divBdr>
                  <w:divsChild>
                    <w:div w:id="1826434229">
                      <w:marLeft w:val="0"/>
                      <w:marRight w:val="0"/>
                      <w:marTop w:val="0"/>
                      <w:marBottom w:val="0"/>
                      <w:divBdr>
                        <w:top w:val="none" w:sz="0" w:space="0" w:color="auto"/>
                        <w:left w:val="none" w:sz="0" w:space="0" w:color="auto"/>
                        <w:bottom w:val="none" w:sz="0" w:space="0" w:color="auto"/>
                        <w:right w:val="none" w:sz="0" w:space="0" w:color="auto"/>
                      </w:divBdr>
                      <w:divsChild>
                        <w:div w:id="16864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732">
              <w:marLeft w:val="0"/>
              <w:marRight w:val="0"/>
              <w:marTop w:val="0"/>
              <w:marBottom w:val="450"/>
              <w:divBdr>
                <w:top w:val="none" w:sz="0" w:space="0" w:color="auto"/>
                <w:left w:val="none" w:sz="0" w:space="0" w:color="auto"/>
                <w:bottom w:val="none" w:sz="0" w:space="0" w:color="auto"/>
                <w:right w:val="none" w:sz="0" w:space="0" w:color="auto"/>
              </w:divBdr>
              <w:divsChild>
                <w:div w:id="1494373645">
                  <w:marLeft w:val="0"/>
                  <w:marRight w:val="0"/>
                  <w:marTop w:val="0"/>
                  <w:marBottom w:val="0"/>
                  <w:divBdr>
                    <w:top w:val="none" w:sz="0" w:space="0" w:color="auto"/>
                    <w:left w:val="none" w:sz="0" w:space="0" w:color="auto"/>
                    <w:bottom w:val="none" w:sz="0" w:space="0" w:color="auto"/>
                    <w:right w:val="none" w:sz="0" w:space="0" w:color="auto"/>
                  </w:divBdr>
                  <w:divsChild>
                    <w:div w:id="1287352667">
                      <w:marLeft w:val="0"/>
                      <w:marRight w:val="0"/>
                      <w:marTop w:val="0"/>
                      <w:marBottom w:val="0"/>
                      <w:divBdr>
                        <w:top w:val="none" w:sz="0" w:space="0" w:color="auto"/>
                        <w:left w:val="none" w:sz="0" w:space="0" w:color="auto"/>
                        <w:bottom w:val="none" w:sz="0" w:space="0" w:color="auto"/>
                        <w:right w:val="none" w:sz="0" w:space="0" w:color="auto"/>
                      </w:divBdr>
                      <w:divsChild>
                        <w:div w:id="296297750">
                          <w:marLeft w:val="0"/>
                          <w:marRight w:val="0"/>
                          <w:marTop w:val="0"/>
                          <w:marBottom w:val="0"/>
                          <w:divBdr>
                            <w:top w:val="none" w:sz="0" w:space="0" w:color="auto"/>
                            <w:left w:val="none" w:sz="0" w:space="0" w:color="auto"/>
                            <w:bottom w:val="none" w:sz="0" w:space="0" w:color="auto"/>
                            <w:right w:val="none" w:sz="0" w:space="0" w:color="auto"/>
                          </w:divBdr>
                          <w:divsChild>
                            <w:div w:id="1556892941">
                              <w:marLeft w:val="0"/>
                              <w:marRight w:val="0"/>
                              <w:marTop w:val="0"/>
                              <w:marBottom w:val="0"/>
                              <w:divBdr>
                                <w:top w:val="none" w:sz="0" w:space="0" w:color="auto"/>
                                <w:left w:val="none" w:sz="0" w:space="0" w:color="auto"/>
                                <w:bottom w:val="none" w:sz="0" w:space="0" w:color="auto"/>
                                <w:right w:val="none" w:sz="0" w:space="0" w:color="auto"/>
                              </w:divBdr>
                              <w:divsChild>
                                <w:div w:id="541596214">
                                  <w:marLeft w:val="0"/>
                                  <w:marRight w:val="0"/>
                                  <w:marTop w:val="0"/>
                                  <w:marBottom w:val="105"/>
                                  <w:divBdr>
                                    <w:top w:val="none" w:sz="0" w:space="0" w:color="auto"/>
                                    <w:left w:val="none" w:sz="0" w:space="0" w:color="auto"/>
                                    <w:bottom w:val="none" w:sz="0" w:space="0" w:color="auto"/>
                                    <w:right w:val="none" w:sz="0" w:space="0" w:color="auto"/>
                                  </w:divBdr>
                                </w:div>
                                <w:div w:id="253174577">
                                  <w:marLeft w:val="0"/>
                                  <w:marRight w:val="0"/>
                                  <w:marTop w:val="0"/>
                                  <w:marBottom w:val="105"/>
                                  <w:divBdr>
                                    <w:top w:val="none" w:sz="0" w:space="0" w:color="auto"/>
                                    <w:left w:val="none" w:sz="0" w:space="0" w:color="auto"/>
                                    <w:bottom w:val="none" w:sz="0" w:space="0" w:color="auto"/>
                                    <w:right w:val="none" w:sz="0" w:space="0" w:color="auto"/>
                                  </w:divBdr>
                                </w:div>
                                <w:div w:id="7477760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365868461">
              <w:marLeft w:val="0"/>
              <w:marRight w:val="0"/>
              <w:marTop w:val="0"/>
              <w:marBottom w:val="450"/>
              <w:divBdr>
                <w:top w:val="none" w:sz="0" w:space="0" w:color="auto"/>
                <w:left w:val="none" w:sz="0" w:space="0" w:color="auto"/>
                <w:bottom w:val="none" w:sz="0" w:space="0" w:color="auto"/>
                <w:right w:val="none" w:sz="0" w:space="0" w:color="auto"/>
              </w:divBdr>
              <w:divsChild>
                <w:div w:id="159851047">
                  <w:marLeft w:val="0"/>
                  <w:marRight w:val="0"/>
                  <w:marTop w:val="0"/>
                  <w:marBottom w:val="0"/>
                  <w:divBdr>
                    <w:top w:val="none" w:sz="0" w:space="0" w:color="auto"/>
                    <w:left w:val="none" w:sz="0" w:space="0" w:color="auto"/>
                    <w:bottom w:val="none" w:sz="0" w:space="0" w:color="auto"/>
                    <w:right w:val="none" w:sz="0" w:space="0" w:color="auto"/>
                  </w:divBdr>
                  <w:divsChild>
                    <w:div w:id="1950383737">
                      <w:marLeft w:val="0"/>
                      <w:marRight w:val="0"/>
                      <w:marTop w:val="0"/>
                      <w:marBottom w:val="0"/>
                      <w:divBdr>
                        <w:top w:val="none" w:sz="0" w:space="0" w:color="auto"/>
                        <w:left w:val="none" w:sz="0" w:space="0" w:color="auto"/>
                        <w:bottom w:val="none" w:sz="0" w:space="0" w:color="auto"/>
                        <w:right w:val="none" w:sz="0" w:space="0" w:color="auto"/>
                      </w:divBdr>
                      <w:divsChild>
                        <w:div w:id="529300095">
                          <w:marLeft w:val="0"/>
                          <w:marRight w:val="0"/>
                          <w:marTop w:val="0"/>
                          <w:marBottom w:val="0"/>
                          <w:divBdr>
                            <w:top w:val="none" w:sz="0" w:space="0" w:color="auto"/>
                            <w:left w:val="none" w:sz="0" w:space="0" w:color="auto"/>
                            <w:bottom w:val="none" w:sz="0" w:space="0" w:color="auto"/>
                            <w:right w:val="none" w:sz="0" w:space="0" w:color="auto"/>
                          </w:divBdr>
                          <w:divsChild>
                            <w:div w:id="1627000937">
                              <w:marLeft w:val="0"/>
                              <w:marRight w:val="0"/>
                              <w:marTop w:val="0"/>
                              <w:marBottom w:val="0"/>
                              <w:divBdr>
                                <w:top w:val="none" w:sz="0" w:space="0" w:color="auto"/>
                                <w:left w:val="none" w:sz="0" w:space="0" w:color="auto"/>
                                <w:bottom w:val="none" w:sz="0" w:space="0" w:color="auto"/>
                                <w:right w:val="none" w:sz="0" w:space="0" w:color="auto"/>
                              </w:divBdr>
                              <w:divsChild>
                                <w:div w:id="200437957">
                                  <w:marLeft w:val="0"/>
                                  <w:marRight w:val="0"/>
                                  <w:marTop w:val="0"/>
                                  <w:marBottom w:val="0"/>
                                  <w:divBdr>
                                    <w:top w:val="none" w:sz="0" w:space="0" w:color="auto"/>
                                    <w:left w:val="none" w:sz="0" w:space="0" w:color="auto"/>
                                    <w:bottom w:val="none" w:sz="0" w:space="0" w:color="auto"/>
                                    <w:right w:val="none" w:sz="0" w:space="0" w:color="auto"/>
                                  </w:divBdr>
                                  <w:divsChild>
                                    <w:div w:id="1108424308">
                                      <w:marLeft w:val="0"/>
                                      <w:marRight w:val="0"/>
                                      <w:marTop w:val="0"/>
                                      <w:marBottom w:val="0"/>
                                      <w:divBdr>
                                        <w:top w:val="none" w:sz="0" w:space="0" w:color="auto"/>
                                        <w:left w:val="none" w:sz="0" w:space="0" w:color="auto"/>
                                        <w:bottom w:val="none" w:sz="0" w:space="0" w:color="auto"/>
                                        <w:right w:val="none" w:sz="0" w:space="0" w:color="auto"/>
                                      </w:divBdr>
                                    </w:div>
                                  </w:divsChild>
                                </w:div>
                                <w:div w:id="732702552">
                                  <w:marLeft w:val="0"/>
                                  <w:marRight w:val="0"/>
                                  <w:marTop w:val="0"/>
                                  <w:marBottom w:val="0"/>
                                  <w:divBdr>
                                    <w:top w:val="none" w:sz="0" w:space="0" w:color="auto"/>
                                    <w:left w:val="none" w:sz="0" w:space="0" w:color="auto"/>
                                    <w:bottom w:val="none" w:sz="0" w:space="0" w:color="auto"/>
                                    <w:right w:val="none" w:sz="0" w:space="0" w:color="auto"/>
                                  </w:divBdr>
                                  <w:divsChild>
                                    <w:div w:id="1482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579939">
              <w:marLeft w:val="0"/>
              <w:marRight w:val="0"/>
              <w:marTop w:val="0"/>
              <w:marBottom w:val="450"/>
              <w:divBdr>
                <w:top w:val="none" w:sz="0" w:space="0" w:color="auto"/>
                <w:left w:val="none" w:sz="0" w:space="0" w:color="auto"/>
                <w:bottom w:val="none" w:sz="0" w:space="0" w:color="auto"/>
                <w:right w:val="none" w:sz="0" w:space="0" w:color="auto"/>
              </w:divBdr>
              <w:divsChild>
                <w:div w:id="2076393815">
                  <w:marLeft w:val="0"/>
                  <w:marRight w:val="0"/>
                  <w:marTop w:val="0"/>
                  <w:marBottom w:val="0"/>
                  <w:divBdr>
                    <w:top w:val="none" w:sz="0" w:space="0" w:color="auto"/>
                    <w:left w:val="none" w:sz="0" w:space="0" w:color="auto"/>
                    <w:bottom w:val="none" w:sz="0" w:space="0" w:color="auto"/>
                    <w:right w:val="none" w:sz="0" w:space="0" w:color="auto"/>
                  </w:divBdr>
                  <w:divsChild>
                    <w:div w:id="1030230057">
                      <w:marLeft w:val="0"/>
                      <w:marRight w:val="0"/>
                      <w:marTop w:val="0"/>
                      <w:marBottom w:val="0"/>
                      <w:divBdr>
                        <w:top w:val="none" w:sz="0" w:space="0" w:color="auto"/>
                        <w:left w:val="none" w:sz="0" w:space="0" w:color="auto"/>
                        <w:bottom w:val="none" w:sz="0" w:space="0" w:color="auto"/>
                        <w:right w:val="none" w:sz="0" w:space="0" w:color="auto"/>
                      </w:divBdr>
                      <w:divsChild>
                        <w:div w:id="10857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97">
              <w:marLeft w:val="0"/>
              <w:marRight w:val="0"/>
              <w:marTop w:val="0"/>
              <w:marBottom w:val="450"/>
              <w:divBdr>
                <w:top w:val="none" w:sz="0" w:space="0" w:color="auto"/>
                <w:left w:val="none" w:sz="0" w:space="0" w:color="auto"/>
                <w:bottom w:val="none" w:sz="0" w:space="0" w:color="auto"/>
                <w:right w:val="none" w:sz="0" w:space="0" w:color="auto"/>
              </w:divBdr>
              <w:divsChild>
                <w:div w:id="920606527">
                  <w:marLeft w:val="0"/>
                  <w:marRight w:val="0"/>
                  <w:marTop w:val="0"/>
                  <w:marBottom w:val="0"/>
                  <w:divBdr>
                    <w:top w:val="none" w:sz="0" w:space="0" w:color="auto"/>
                    <w:left w:val="none" w:sz="0" w:space="0" w:color="auto"/>
                    <w:bottom w:val="none" w:sz="0" w:space="0" w:color="auto"/>
                    <w:right w:val="none" w:sz="0" w:space="0" w:color="auto"/>
                  </w:divBdr>
                  <w:divsChild>
                    <w:div w:id="1429887370">
                      <w:marLeft w:val="0"/>
                      <w:marRight w:val="0"/>
                      <w:marTop w:val="0"/>
                      <w:marBottom w:val="0"/>
                      <w:divBdr>
                        <w:top w:val="none" w:sz="0" w:space="0" w:color="auto"/>
                        <w:left w:val="none" w:sz="0" w:space="0" w:color="auto"/>
                        <w:bottom w:val="none" w:sz="0" w:space="0" w:color="auto"/>
                        <w:right w:val="none" w:sz="0" w:space="0" w:color="auto"/>
                      </w:divBdr>
                      <w:divsChild>
                        <w:div w:id="1101603087">
                          <w:marLeft w:val="0"/>
                          <w:marRight w:val="0"/>
                          <w:marTop w:val="0"/>
                          <w:marBottom w:val="0"/>
                          <w:divBdr>
                            <w:top w:val="none" w:sz="0" w:space="0" w:color="auto"/>
                            <w:left w:val="none" w:sz="0" w:space="0" w:color="auto"/>
                            <w:bottom w:val="none" w:sz="0" w:space="0" w:color="auto"/>
                            <w:right w:val="none" w:sz="0" w:space="0" w:color="auto"/>
                          </w:divBdr>
                          <w:divsChild>
                            <w:div w:id="1377852237">
                              <w:marLeft w:val="0"/>
                              <w:marRight w:val="0"/>
                              <w:marTop w:val="0"/>
                              <w:marBottom w:val="0"/>
                              <w:divBdr>
                                <w:top w:val="none" w:sz="0" w:space="0" w:color="auto"/>
                                <w:left w:val="none" w:sz="0" w:space="0" w:color="auto"/>
                                <w:bottom w:val="none" w:sz="0" w:space="0" w:color="auto"/>
                                <w:right w:val="none" w:sz="0" w:space="0" w:color="auto"/>
                              </w:divBdr>
                              <w:divsChild>
                                <w:div w:id="1465344293">
                                  <w:marLeft w:val="0"/>
                                  <w:marRight w:val="0"/>
                                  <w:marTop w:val="0"/>
                                  <w:marBottom w:val="0"/>
                                  <w:divBdr>
                                    <w:top w:val="none" w:sz="0" w:space="0" w:color="auto"/>
                                    <w:left w:val="none" w:sz="0" w:space="0" w:color="auto"/>
                                    <w:bottom w:val="none" w:sz="0" w:space="0" w:color="auto"/>
                                    <w:right w:val="none" w:sz="0" w:space="0" w:color="auto"/>
                                  </w:divBdr>
                                  <w:divsChild>
                                    <w:div w:id="305941288">
                                      <w:marLeft w:val="0"/>
                                      <w:marRight w:val="0"/>
                                      <w:marTop w:val="0"/>
                                      <w:marBottom w:val="0"/>
                                      <w:divBdr>
                                        <w:top w:val="none" w:sz="0" w:space="0" w:color="auto"/>
                                        <w:left w:val="none" w:sz="0" w:space="0" w:color="auto"/>
                                        <w:bottom w:val="none" w:sz="0" w:space="0" w:color="auto"/>
                                        <w:right w:val="none" w:sz="0" w:space="0" w:color="auto"/>
                                      </w:divBdr>
                                    </w:div>
                                  </w:divsChild>
                                </w:div>
                                <w:div w:id="939679236">
                                  <w:marLeft w:val="0"/>
                                  <w:marRight w:val="0"/>
                                  <w:marTop w:val="0"/>
                                  <w:marBottom w:val="0"/>
                                  <w:divBdr>
                                    <w:top w:val="none" w:sz="0" w:space="0" w:color="auto"/>
                                    <w:left w:val="none" w:sz="0" w:space="0" w:color="auto"/>
                                    <w:bottom w:val="none" w:sz="0" w:space="0" w:color="auto"/>
                                    <w:right w:val="none" w:sz="0" w:space="0" w:color="auto"/>
                                  </w:divBdr>
                                  <w:divsChild>
                                    <w:div w:id="1892885851">
                                      <w:marLeft w:val="0"/>
                                      <w:marRight w:val="0"/>
                                      <w:marTop w:val="0"/>
                                      <w:marBottom w:val="0"/>
                                      <w:divBdr>
                                        <w:top w:val="none" w:sz="0" w:space="0" w:color="auto"/>
                                        <w:left w:val="none" w:sz="0" w:space="0" w:color="auto"/>
                                        <w:bottom w:val="none" w:sz="0" w:space="0" w:color="auto"/>
                                        <w:right w:val="none" w:sz="0" w:space="0" w:color="auto"/>
                                      </w:divBdr>
                                    </w:div>
                                  </w:divsChild>
                                </w:div>
                                <w:div w:id="1525900166">
                                  <w:marLeft w:val="0"/>
                                  <w:marRight w:val="0"/>
                                  <w:marTop w:val="0"/>
                                  <w:marBottom w:val="0"/>
                                  <w:divBdr>
                                    <w:top w:val="none" w:sz="0" w:space="0" w:color="auto"/>
                                    <w:left w:val="none" w:sz="0" w:space="0" w:color="auto"/>
                                    <w:bottom w:val="none" w:sz="0" w:space="0" w:color="auto"/>
                                    <w:right w:val="none" w:sz="0" w:space="0" w:color="auto"/>
                                  </w:divBdr>
                                  <w:divsChild>
                                    <w:div w:id="1637419094">
                                      <w:marLeft w:val="0"/>
                                      <w:marRight w:val="0"/>
                                      <w:marTop w:val="0"/>
                                      <w:marBottom w:val="0"/>
                                      <w:divBdr>
                                        <w:top w:val="none" w:sz="0" w:space="0" w:color="auto"/>
                                        <w:left w:val="none" w:sz="0" w:space="0" w:color="auto"/>
                                        <w:bottom w:val="none" w:sz="0" w:space="0" w:color="auto"/>
                                        <w:right w:val="none" w:sz="0" w:space="0" w:color="auto"/>
                                      </w:divBdr>
                                    </w:div>
                                  </w:divsChild>
                                </w:div>
                                <w:div w:id="1158887960">
                                  <w:marLeft w:val="0"/>
                                  <w:marRight w:val="0"/>
                                  <w:marTop w:val="0"/>
                                  <w:marBottom w:val="0"/>
                                  <w:divBdr>
                                    <w:top w:val="none" w:sz="0" w:space="0" w:color="auto"/>
                                    <w:left w:val="none" w:sz="0" w:space="0" w:color="auto"/>
                                    <w:bottom w:val="none" w:sz="0" w:space="0" w:color="auto"/>
                                    <w:right w:val="none" w:sz="0" w:space="0" w:color="auto"/>
                                  </w:divBdr>
                                  <w:divsChild>
                                    <w:div w:id="755832922">
                                      <w:marLeft w:val="0"/>
                                      <w:marRight w:val="0"/>
                                      <w:marTop w:val="0"/>
                                      <w:marBottom w:val="0"/>
                                      <w:divBdr>
                                        <w:top w:val="none" w:sz="0" w:space="0" w:color="auto"/>
                                        <w:left w:val="none" w:sz="0" w:space="0" w:color="auto"/>
                                        <w:bottom w:val="none" w:sz="0" w:space="0" w:color="auto"/>
                                        <w:right w:val="none" w:sz="0" w:space="0" w:color="auto"/>
                                      </w:divBdr>
                                    </w:div>
                                  </w:divsChild>
                                </w:div>
                                <w:div w:id="353919126">
                                  <w:marLeft w:val="0"/>
                                  <w:marRight w:val="0"/>
                                  <w:marTop w:val="0"/>
                                  <w:marBottom w:val="0"/>
                                  <w:divBdr>
                                    <w:top w:val="none" w:sz="0" w:space="0" w:color="auto"/>
                                    <w:left w:val="none" w:sz="0" w:space="0" w:color="auto"/>
                                    <w:bottom w:val="none" w:sz="0" w:space="0" w:color="auto"/>
                                    <w:right w:val="none" w:sz="0" w:space="0" w:color="auto"/>
                                  </w:divBdr>
                                  <w:divsChild>
                                    <w:div w:id="1422290035">
                                      <w:marLeft w:val="0"/>
                                      <w:marRight w:val="0"/>
                                      <w:marTop w:val="0"/>
                                      <w:marBottom w:val="0"/>
                                      <w:divBdr>
                                        <w:top w:val="none" w:sz="0" w:space="0" w:color="auto"/>
                                        <w:left w:val="none" w:sz="0" w:space="0" w:color="auto"/>
                                        <w:bottom w:val="none" w:sz="0" w:space="0" w:color="auto"/>
                                        <w:right w:val="none" w:sz="0" w:space="0" w:color="auto"/>
                                      </w:divBdr>
                                    </w:div>
                                  </w:divsChild>
                                </w:div>
                                <w:div w:id="1285965609">
                                  <w:marLeft w:val="0"/>
                                  <w:marRight w:val="0"/>
                                  <w:marTop w:val="0"/>
                                  <w:marBottom w:val="0"/>
                                  <w:divBdr>
                                    <w:top w:val="none" w:sz="0" w:space="0" w:color="auto"/>
                                    <w:left w:val="none" w:sz="0" w:space="0" w:color="auto"/>
                                    <w:bottom w:val="none" w:sz="0" w:space="0" w:color="auto"/>
                                    <w:right w:val="none" w:sz="0" w:space="0" w:color="auto"/>
                                  </w:divBdr>
                                  <w:divsChild>
                                    <w:div w:id="2135562634">
                                      <w:marLeft w:val="0"/>
                                      <w:marRight w:val="0"/>
                                      <w:marTop w:val="0"/>
                                      <w:marBottom w:val="0"/>
                                      <w:divBdr>
                                        <w:top w:val="none" w:sz="0" w:space="0" w:color="auto"/>
                                        <w:left w:val="none" w:sz="0" w:space="0" w:color="auto"/>
                                        <w:bottom w:val="none" w:sz="0" w:space="0" w:color="auto"/>
                                        <w:right w:val="none" w:sz="0" w:space="0" w:color="auto"/>
                                      </w:divBdr>
                                    </w:div>
                                  </w:divsChild>
                                </w:div>
                                <w:div w:id="1515798751">
                                  <w:marLeft w:val="0"/>
                                  <w:marRight w:val="0"/>
                                  <w:marTop w:val="0"/>
                                  <w:marBottom w:val="0"/>
                                  <w:divBdr>
                                    <w:top w:val="none" w:sz="0" w:space="0" w:color="auto"/>
                                    <w:left w:val="none" w:sz="0" w:space="0" w:color="auto"/>
                                    <w:bottom w:val="none" w:sz="0" w:space="0" w:color="auto"/>
                                    <w:right w:val="none" w:sz="0" w:space="0" w:color="auto"/>
                                  </w:divBdr>
                                  <w:divsChild>
                                    <w:div w:id="476457933">
                                      <w:marLeft w:val="0"/>
                                      <w:marRight w:val="0"/>
                                      <w:marTop w:val="0"/>
                                      <w:marBottom w:val="0"/>
                                      <w:divBdr>
                                        <w:top w:val="none" w:sz="0" w:space="0" w:color="auto"/>
                                        <w:left w:val="none" w:sz="0" w:space="0" w:color="auto"/>
                                        <w:bottom w:val="none" w:sz="0" w:space="0" w:color="auto"/>
                                        <w:right w:val="none" w:sz="0" w:space="0" w:color="auto"/>
                                      </w:divBdr>
                                    </w:div>
                                  </w:divsChild>
                                </w:div>
                                <w:div w:id="1143111466">
                                  <w:marLeft w:val="0"/>
                                  <w:marRight w:val="0"/>
                                  <w:marTop w:val="0"/>
                                  <w:marBottom w:val="0"/>
                                  <w:divBdr>
                                    <w:top w:val="none" w:sz="0" w:space="0" w:color="auto"/>
                                    <w:left w:val="none" w:sz="0" w:space="0" w:color="auto"/>
                                    <w:bottom w:val="none" w:sz="0" w:space="0" w:color="auto"/>
                                    <w:right w:val="none" w:sz="0" w:space="0" w:color="auto"/>
                                  </w:divBdr>
                                  <w:divsChild>
                                    <w:div w:id="1156845467">
                                      <w:marLeft w:val="0"/>
                                      <w:marRight w:val="0"/>
                                      <w:marTop w:val="0"/>
                                      <w:marBottom w:val="0"/>
                                      <w:divBdr>
                                        <w:top w:val="none" w:sz="0" w:space="0" w:color="auto"/>
                                        <w:left w:val="none" w:sz="0" w:space="0" w:color="auto"/>
                                        <w:bottom w:val="none" w:sz="0" w:space="0" w:color="auto"/>
                                        <w:right w:val="none" w:sz="0" w:space="0" w:color="auto"/>
                                      </w:divBdr>
                                    </w:div>
                                  </w:divsChild>
                                </w:div>
                                <w:div w:id="1466654228">
                                  <w:marLeft w:val="0"/>
                                  <w:marRight w:val="0"/>
                                  <w:marTop w:val="0"/>
                                  <w:marBottom w:val="0"/>
                                  <w:divBdr>
                                    <w:top w:val="none" w:sz="0" w:space="0" w:color="auto"/>
                                    <w:left w:val="none" w:sz="0" w:space="0" w:color="auto"/>
                                    <w:bottom w:val="none" w:sz="0" w:space="0" w:color="auto"/>
                                    <w:right w:val="none" w:sz="0" w:space="0" w:color="auto"/>
                                  </w:divBdr>
                                  <w:divsChild>
                                    <w:div w:id="201677022">
                                      <w:marLeft w:val="0"/>
                                      <w:marRight w:val="0"/>
                                      <w:marTop w:val="0"/>
                                      <w:marBottom w:val="0"/>
                                      <w:divBdr>
                                        <w:top w:val="none" w:sz="0" w:space="0" w:color="auto"/>
                                        <w:left w:val="none" w:sz="0" w:space="0" w:color="auto"/>
                                        <w:bottom w:val="none" w:sz="0" w:space="0" w:color="auto"/>
                                        <w:right w:val="none" w:sz="0" w:space="0" w:color="auto"/>
                                      </w:divBdr>
                                    </w:div>
                                  </w:divsChild>
                                </w:div>
                                <w:div w:id="1197431832">
                                  <w:marLeft w:val="0"/>
                                  <w:marRight w:val="0"/>
                                  <w:marTop w:val="0"/>
                                  <w:marBottom w:val="0"/>
                                  <w:divBdr>
                                    <w:top w:val="none" w:sz="0" w:space="0" w:color="auto"/>
                                    <w:left w:val="none" w:sz="0" w:space="0" w:color="auto"/>
                                    <w:bottom w:val="none" w:sz="0" w:space="0" w:color="auto"/>
                                    <w:right w:val="none" w:sz="0" w:space="0" w:color="auto"/>
                                  </w:divBdr>
                                  <w:divsChild>
                                    <w:div w:id="1309213238">
                                      <w:marLeft w:val="0"/>
                                      <w:marRight w:val="0"/>
                                      <w:marTop w:val="0"/>
                                      <w:marBottom w:val="0"/>
                                      <w:divBdr>
                                        <w:top w:val="none" w:sz="0" w:space="0" w:color="auto"/>
                                        <w:left w:val="none" w:sz="0" w:space="0" w:color="auto"/>
                                        <w:bottom w:val="none" w:sz="0" w:space="0" w:color="auto"/>
                                        <w:right w:val="none" w:sz="0" w:space="0" w:color="auto"/>
                                      </w:divBdr>
                                    </w:div>
                                  </w:divsChild>
                                </w:div>
                                <w:div w:id="1295063258">
                                  <w:marLeft w:val="0"/>
                                  <w:marRight w:val="0"/>
                                  <w:marTop w:val="0"/>
                                  <w:marBottom w:val="0"/>
                                  <w:divBdr>
                                    <w:top w:val="none" w:sz="0" w:space="0" w:color="auto"/>
                                    <w:left w:val="none" w:sz="0" w:space="0" w:color="auto"/>
                                    <w:bottom w:val="none" w:sz="0" w:space="0" w:color="auto"/>
                                    <w:right w:val="none" w:sz="0" w:space="0" w:color="auto"/>
                                  </w:divBdr>
                                  <w:divsChild>
                                    <w:div w:id="663506948">
                                      <w:marLeft w:val="0"/>
                                      <w:marRight w:val="0"/>
                                      <w:marTop w:val="0"/>
                                      <w:marBottom w:val="0"/>
                                      <w:divBdr>
                                        <w:top w:val="none" w:sz="0" w:space="0" w:color="auto"/>
                                        <w:left w:val="none" w:sz="0" w:space="0" w:color="auto"/>
                                        <w:bottom w:val="none" w:sz="0" w:space="0" w:color="auto"/>
                                        <w:right w:val="none" w:sz="0" w:space="0" w:color="auto"/>
                                      </w:divBdr>
                                    </w:div>
                                  </w:divsChild>
                                </w:div>
                                <w:div w:id="246159472">
                                  <w:marLeft w:val="0"/>
                                  <w:marRight w:val="0"/>
                                  <w:marTop w:val="0"/>
                                  <w:marBottom w:val="0"/>
                                  <w:divBdr>
                                    <w:top w:val="none" w:sz="0" w:space="0" w:color="auto"/>
                                    <w:left w:val="none" w:sz="0" w:space="0" w:color="auto"/>
                                    <w:bottom w:val="none" w:sz="0" w:space="0" w:color="auto"/>
                                    <w:right w:val="none" w:sz="0" w:space="0" w:color="auto"/>
                                  </w:divBdr>
                                  <w:divsChild>
                                    <w:div w:id="1779983097">
                                      <w:marLeft w:val="0"/>
                                      <w:marRight w:val="0"/>
                                      <w:marTop w:val="0"/>
                                      <w:marBottom w:val="0"/>
                                      <w:divBdr>
                                        <w:top w:val="none" w:sz="0" w:space="0" w:color="auto"/>
                                        <w:left w:val="none" w:sz="0" w:space="0" w:color="auto"/>
                                        <w:bottom w:val="none" w:sz="0" w:space="0" w:color="auto"/>
                                        <w:right w:val="none" w:sz="0" w:space="0" w:color="auto"/>
                                      </w:divBdr>
                                    </w:div>
                                  </w:divsChild>
                                </w:div>
                                <w:div w:id="2017418342">
                                  <w:marLeft w:val="0"/>
                                  <w:marRight w:val="0"/>
                                  <w:marTop w:val="0"/>
                                  <w:marBottom w:val="0"/>
                                  <w:divBdr>
                                    <w:top w:val="none" w:sz="0" w:space="0" w:color="auto"/>
                                    <w:left w:val="none" w:sz="0" w:space="0" w:color="auto"/>
                                    <w:bottom w:val="none" w:sz="0" w:space="0" w:color="auto"/>
                                    <w:right w:val="none" w:sz="0" w:space="0" w:color="auto"/>
                                  </w:divBdr>
                                  <w:divsChild>
                                    <w:div w:id="431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656185">
      <w:bodyDiv w:val="1"/>
      <w:marLeft w:val="0"/>
      <w:marRight w:val="0"/>
      <w:marTop w:val="0"/>
      <w:marBottom w:val="0"/>
      <w:divBdr>
        <w:top w:val="none" w:sz="0" w:space="0" w:color="auto"/>
        <w:left w:val="none" w:sz="0" w:space="0" w:color="auto"/>
        <w:bottom w:val="none" w:sz="0" w:space="0" w:color="auto"/>
        <w:right w:val="none" w:sz="0" w:space="0" w:color="auto"/>
      </w:divBdr>
      <w:divsChild>
        <w:div w:id="1636982817">
          <w:marLeft w:val="0"/>
          <w:marRight w:val="0"/>
          <w:marTop w:val="0"/>
          <w:marBottom w:val="0"/>
          <w:divBdr>
            <w:top w:val="none" w:sz="0" w:space="0" w:color="auto"/>
            <w:left w:val="none" w:sz="0" w:space="0" w:color="auto"/>
            <w:bottom w:val="none" w:sz="0" w:space="0" w:color="auto"/>
            <w:right w:val="none" w:sz="0" w:space="0" w:color="auto"/>
          </w:divBdr>
        </w:div>
        <w:div w:id="1997490159">
          <w:marLeft w:val="0"/>
          <w:marRight w:val="0"/>
          <w:marTop w:val="0"/>
          <w:marBottom w:val="0"/>
          <w:divBdr>
            <w:top w:val="none" w:sz="0" w:space="0" w:color="auto"/>
            <w:left w:val="none" w:sz="0" w:space="0" w:color="auto"/>
            <w:bottom w:val="none" w:sz="0" w:space="0" w:color="auto"/>
            <w:right w:val="none" w:sz="0" w:space="0" w:color="auto"/>
          </w:divBdr>
        </w:div>
      </w:divsChild>
    </w:div>
    <w:div w:id="1356882214">
      <w:bodyDiv w:val="1"/>
      <w:marLeft w:val="0"/>
      <w:marRight w:val="0"/>
      <w:marTop w:val="0"/>
      <w:marBottom w:val="0"/>
      <w:divBdr>
        <w:top w:val="none" w:sz="0" w:space="0" w:color="auto"/>
        <w:left w:val="none" w:sz="0" w:space="0" w:color="auto"/>
        <w:bottom w:val="none" w:sz="0" w:space="0" w:color="auto"/>
        <w:right w:val="none" w:sz="0" w:space="0" w:color="auto"/>
      </w:divBdr>
    </w:div>
    <w:div w:id="1572081608">
      <w:bodyDiv w:val="1"/>
      <w:marLeft w:val="0"/>
      <w:marRight w:val="0"/>
      <w:marTop w:val="0"/>
      <w:marBottom w:val="0"/>
      <w:divBdr>
        <w:top w:val="none" w:sz="0" w:space="0" w:color="auto"/>
        <w:left w:val="none" w:sz="0" w:space="0" w:color="auto"/>
        <w:bottom w:val="none" w:sz="0" w:space="0" w:color="auto"/>
        <w:right w:val="none" w:sz="0" w:space="0" w:color="auto"/>
      </w:divBdr>
      <w:divsChild>
        <w:div w:id="216358010">
          <w:marLeft w:val="0"/>
          <w:marRight w:val="0"/>
          <w:marTop w:val="0"/>
          <w:marBottom w:val="450"/>
          <w:divBdr>
            <w:top w:val="none" w:sz="0" w:space="0" w:color="auto"/>
            <w:left w:val="none" w:sz="0" w:space="0" w:color="auto"/>
            <w:bottom w:val="none" w:sz="0" w:space="0" w:color="auto"/>
            <w:right w:val="none" w:sz="0" w:space="0" w:color="auto"/>
          </w:divBdr>
        </w:div>
      </w:divsChild>
    </w:div>
    <w:div w:id="1703820237">
      <w:bodyDiv w:val="1"/>
      <w:marLeft w:val="0"/>
      <w:marRight w:val="0"/>
      <w:marTop w:val="0"/>
      <w:marBottom w:val="0"/>
      <w:divBdr>
        <w:top w:val="none" w:sz="0" w:space="0" w:color="auto"/>
        <w:left w:val="none" w:sz="0" w:space="0" w:color="auto"/>
        <w:bottom w:val="none" w:sz="0" w:space="0" w:color="auto"/>
        <w:right w:val="none" w:sz="0" w:space="0" w:color="auto"/>
      </w:divBdr>
    </w:div>
    <w:div w:id="1808232103">
      <w:bodyDiv w:val="1"/>
      <w:marLeft w:val="0"/>
      <w:marRight w:val="0"/>
      <w:marTop w:val="0"/>
      <w:marBottom w:val="0"/>
      <w:divBdr>
        <w:top w:val="none" w:sz="0" w:space="0" w:color="auto"/>
        <w:left w:val="none" w:sz="0" w:space="0" w:color="auto"/>
        <w:bottom w:val="none" w:sz="0" w:space="0" w:color="auto"/>
        <w:right w:val="none" w:sz="0" w:space="0" w:color="auto"/>
      </w:divBdr>
      <w:divsChild>
        <w:div w:id="1609775924">
          <w:marLeft w:val="0"/>
          <w:marRight w:val="0"/>
          <w:marTop w:val="0"/>
          <w:marBottom w:val="0"/>
          <w:divBdr>
            <w:top w:val="none" w:sz="0" w:space="0" w:color="auto"/>
            <w:left w:val="none" w:sz="0" w:space="0" w:color="auto"/>
            <w:bottom w:val="none" w:sz="0" w:space="0" w:color="auto"/>
            <w:right w:val="none" w:sz="0" w:space="0" w:color="auto"/>
          </w:divBdr>
          <w:divsChild>
            <w:div w:id="2091392843">
              <w:marLeft w:val="0"/>
              <w:marRight w:val="0"/>
              <w:marTop w:val="0"/>
              <w:marBottom w:val="0"/>
              <w:divBdr>
                <w:top w:val="none" w:sz="0" w:space="0" w:color="auto"/>
                <w:left w:val="none" w:sz="0" w:space="0" w:color="auto"/>
                <w:bottom w:val="none" w:sz="0" w:space="0" w:color="auto"/>
                <w:right w:val="none" w:sz="0" w:space="0" w:color="auto"/>
              </w:divBdr>
            </w:div>
            <w:div w:id="141165378">
              <w:marLeft w:val="0"/>
              <w:marRight w:val="0"/>
              <w:marTop w:val="0"/>
              <w:marBottom w:val="0"/>
              <w:divBdr>
                <w:top w:val="none" w:sz="0" w:space="0" w:color="auto"/>
                <w:left w:val="none" w:sz="0" w:space="0" w:color="auto"/>
                <w:bottom w:val="none" w:sz="0" w:space="0" w:color="auto"/>
                <w:right w:val="none" w:sz="0" w:space="0" w:color="auto"/>
              </w:divBdr>
            </w:div>
            <w:div w:id="2026665838">
              <w:marLeft w:val="0"/>
              <w:marRight w:val="0"/>
              <w:marTop w:val="0"/>
              <w:marBottom w:val="0"/>
              <w:divBdr>
                <w:top w:val="none" w:sz="0" w:space="0" w:color="auto"/>
                <w:left w:val="none" w:sz="0" w:space="0" w:color="auto"/>
                <w:bottom w:val="none" w:sz="0" w:space="0" w:color="auto"/>
                <w:right w:val="none" w:sz="0" w:space="0" w:color="auto"/>
              </w:divBdr>
            </w:div>
            <w:div w:id="1528909718">
              <w:marLeft w:val="0"/>
              <w:marRight w:val="0"/>
              <w:marTop w:val="0"/>
              <w:marBottom w:val="0"/>
              <w:divBdr>
                <w:top w:val="none" w:sz="0" w:space="0" w:color="auto"/>
                <w:left w:val="none" w:sz="0" w:space="0" w:color="auto"/>
                <w:bottom w:val="none" w:sz="0" w:space="0" w:color="auto"/>
                <w:right w:val="none" w:sz="0" w:space="0" w:color="auto"/>
              </w:divBdr>
              <w:divsChild>
                <w:div w:id="1214124125">
                  <w:marLeft w:val="0"/>
                  <w:marRight w:val="0"/>
                  <w:marTop w:val="0"/>
                  <w:marBottom w:val="0"/>
                  <w:divBdr>
                    <w:top w:val="none" w:sz="0" w:space="0" w:color="auto"/>
                    <w:left w:val="none" w:sz="0" w:space="0" w:color="auto"/>
                    <w:bottom w:val="none" w:sz="0" w:space="0" w:color="auto"/>
                    <w:right w:val="none" w:sz="0" w:space="0" w:color="auto"/>
                  </w:divBdr>
                </w:div>
              </w:divsChild>
            </w:div>
            <w:div w:id="797651243">
              <w:marLeft w:val="0"/>
              <w:marRight w:val="0"/>
              <w:marTop w:val="0"/>
              <w:marBottom w:val="0"/>
              <w:divBdr>
                <w:top w:val="none" w:sz="0" w:space="0" w:color="auto"/>
                <w:left w:val="none" w:sz="0" w:space="0" w:color="auto"/>
                <w:bottom w:val="none" w:sz="0" w:space="0" w:color="auto"/>
                <w:right w:val="none" w:sz="0" w:space="0" w:color="auto"/>
              </w:divBdr>
              <w:divsChild>
                <w:div w:id="13477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022">
          <w:marLeft w:val="0"/>
          <w:marRight w:val="0"/>
          <w:marTop w:val="0"/>
          <w:marBottom w:val="0"/>
          <w:divBdr>
            <w:top w:val="none" w:sz="0" w:space="0" w:color="auto"/>
            <w:left w:val="none" w:sz="0" w:space="0" w:color="auto"/>
            <w:bottom w:val="none" w:sz="0" w:space="0" w:color="auto"/>
            <w:right w:val="none" w:sz="0" w:space="0" w:color="auto"/>
          </w:divBdr>
          <w:divsChild>
            <w:div w:id="1440829167">
              <w:marLeft w:val="0"/>
              <w:marRight w:val="0"/>
              <w:marTop w:val="0"/>
              <w:marBottom w:val="0"/>
              <w:divBdr>
                <w:top w:val="none" w:sz="0" w:space="0" w:color="auto"/>
                <w:left w:val="none" w:sz="0" w:space="0" w:color="auto"/>
                <w:bottom w:val="none" w:sz="0" w:space="0" w:color="auto"/>
                <w:right w:val="none" w:sz="0" w:space="0" w:color="auto"/>
              </w:divBdr>
            </w:div>
          </w:divsChild>
        </w:div>
        <w:div w:id="8872014">
          <w:marLeft w:val="0"/>
          <w:marRight w:val="0"/>
          <w:marTop w:val="0"/>
          <w:marBottom w:val="0"/>
          <w:divBdr>
            <w:top w:val="none" w:sz="0" w:space="0" w:color="auto"/>
            <w:left w:val="none" w:sz="0" w:space="0" w:color="auto"/>
            <w:bottom w:val="none" w:sz="0" w:space="0" w:color="auto"/>
            <w:right w:val="none" w:sz="0" w:space="0" w:color="auto"/>
          </w:divBdr>
          <w:divsChild>
            <w:div w:id="1739085133">
              <w:marLeft w:val="0"/>
              <w:marRight w:val="0"/>
              <w:marTop w:val="0"/>
              <w:marBottom w:val="0"/>
              <w:divBdr>
                <w:top w:val="none" w:sz="0" w:space="0" w:color="auto"/>
                <w:left w:val="none" w:sz="0" w:space="0" w:color="auto"/>
                <w:bottom w:val="none" w:sz="0" w:space="0" w:color="auto"/>
                <w:right w:val="none" w:sz="0" w:space="0" w:color="auto"/>
              </w:divBdr>
            </w:div>
          </w:divsChild>
        </w:div>
        <w:div w:id="1185099649">
          <w:marLeft w:val="0"/>
          <w:marRight w:val="0"/>
          <w:marTop w:val="0"/>
          <w:marBottom w:val="0"/>
          <w:divBdr>
            <w:top w:val="none" w:sz="0" w:space="0" w:color="auto"/>
            <w:left w:val="none" w:sz="0" w:space="0" w:color="auto"/>
            <w:bottom w:val="none" w:sz="0" w:space="0" w:color="auto"/>
            <w:right w:val="none" w:sz="0" w:space="0" w:color="auto"/>
          </w:divBdr>
          <w:divsChild>
            <w:div w:id="6499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1001">
      <w:bodyDiv w:val="1"/>
      <w:marLeft w:val="0"/>
      <w:marRight w:val="0"/>
      <w:marTop w:val="0"/>
      <w:marBottom w:val="0"/>
      <w:divBdr>
        <w:top w:val="none" w:sz="0" w:space="0" w:color="auto"/>
        <w:left w:val="none" w:sz="0" w:space="0" w:color="auto"/>
        <w:bottom w:val="none" w:sz="0" w:space="0" w:color="auto"/>
        <w:right w:val="none" w:sz="0" w:space="0" w:color="auto"/>
      </w:divBdr>
    </w:div>
    <w:div w:id="1875344293">
      <w:bodyDiv w:val="1"/>
      <w:marLeft w:val="0"/>
      <w:marRight w:val="0"/>
      <w:marTop w:val="0"/>
      <w:marBottom w:val="0"/>
      <w:divBdr>
        <w:top w:val="none" w:sz="0" w:space="0" w:color="auto"/>
        <w:left w:val="none" w:sz="0" w:space="0" w:color="auto"/>
        <w:bottom w:val="none" w:sz="0" w:space="0" w:color="auto"/>
        <w:right w:val="none" w:sz="0" w:space="0" w:color="auto"/>
      </w:divBdr>
    </w:div>
    <w:div w:id="1881739852">
      <w:bodyDiv w:val="1"/>
      <w:marLeft w:val="0"/>
      <w:marRight w:val="0"/>
      <w:marTop w:val="0"/>
      <w:marBottom w:val="0"/>
      <w:divBdr>
        <w:top w:val="none" w:sz="0" w:space="0" w:color="auto"/>
        <w:left w:val="none" w:sz="0" w:space="0" w:color="auto"/>
        <w:bottom w:val="none" w:sz="0" w:space="0" w:color="auto"/>
        <w:right w:val="none" w:sz="0" w:space="0" w:color="auto"/>
      </w:divBdr>
      <w:divsChild>
        <w:div w:id="382753121">
          <w:marLeft w:val="-225"/>
          <w:marRight w:val="-225"/>
          <w:marTop w:val="0"/>
          <w:marBottom w:val="0"/>
          <w:divBdr>
            <w:top w:val="none" w:sz="0" w:space="0" w:color="auto"/>
            <w:left w:val="none" w:sz="0" w:space="0" w:color="auto"/>
            <w:bottom w:val="none" w:sz="0" w:space="0" w:color="auto"/>
            <w:right w:val="none" w:sz="0" w:space="0" w:color="auto"/>
          </w:divBdr>
          <w:divsChild>
            <w:div w:id="248857842">
              <w:marLeft w:val="0"/>
              <w:marRight w:val="0"/>
              <w:marTop w:val="0"/>
              <w:marBottom w:val="0"/>
              <w:divBdr>
                <w:top w:val="none" w:sz="0" w:space="0" w:color="auto"/>
                <w:left w:val="none" w:sz="0" w:space="0" w:color="auto"/>
                <w:bottom w:val="none" w:sz="0" w:space="0" w:color="auto"/>
                <w:right w:val="none" w:sz="0" w:space="0" w:color="auto"/>
              </w:divBdr>
              <w:divsChild>
                <w:div w:id="20485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90193">
          <w:marLeft w:val="0"/>
          <w:marRight w:val="0"/>
          <w:marTop w:val="0"/>
          <w:marBottom w:val="0"/>
          <w:divBdr>
            <w:top w:val="none" w:sz="0" w:space="0" w:color="auto"/>
            <w:left w:val="none" w:sz="0" w:space="0" w:color="auto"/>
            <w:bottom w:val="none" w:sz="0" w:space="0" w:color="auto"/>
            <w:right w:val="none" w:sz="0" w:space="0" w:color="auto"/>
          </w:divBdr>
          <w:divsChild>
            <w:div w:id="1921060786">
              <w:marLeft w:val="0"/>
              <w:marRight w:val="0"/>
              <w:marTop w:val="0"/>
              <w:marBottom w:val="360"/>
              <w:divBdr>
                <w:top w:val="none" w:sz="0" w:space="0" w:color="auto"/>
                <w:left w:val="none" w:sz="0" w:space="0" w:color="auto"/>
                <w:bottom w:val="none" w:sz="0" w:space="0" w:color="auto"/>
                <w:right w:val="none" w:sz="0" w:space="0" w:color="auto"/>
              </w:divBdr>
            </w:div>
            <w:div w:id="5743159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95853653">
      <w:bodyDiv w:val="1"/>
      <w:marLeft w:val="0"/>
      <w:marRight w:val="0"/>
      <w:marTop w:val="0"/>
      <w:marBottom w:val="0"/>
      <w:divBdr>
        <w:top w:val="none" w:sz="0" w:space="0" w:color="auto"/>
        <w:left w:val="none" w:sz="0" w:space="0" w:color="auto"/>
        <w:bottom w:val="none" w:sz="0" w:space="0" w:color="auto"/>
        <w:right w:val="none" w:sz="0" w:space="0" w:color="auto"/>
      </w:divBdr>
    </w:div>
    <w:div w:id="2006012456">
      <w:bodyDiv w:val="1"/>
      <w:marLeft w:val="0"/>
      <w:marRight w:val="0"/>
      <w:marTop w:val="0"/>
      <w:marBottom w:val="0"/>
      <w:divBdr>
        <w:top w:val="none" w:sz="0" w:space="0" w:color="auto"/>
        <w:left w:val="none" w:sz="0" w:space="0" w:color="auto"/>
        <w:bottom w:val="none" w:sz="0" w:space="0" w:color="auto"/>
        <w:right w:val="none" w:sz="0" w:space="0" w:color="auto"/>
      </w:divBdr>
    </w:div>
    <w:div w:id="2043048215">
      <w:bodyDiv w:val="1"/>
      <w:marLeft w:val="0"/>
      <w:marRight w:val="0"/>
      <w:marTop w:val="0"/>
      <w:marBottom w:val="0"/>
      <w:divBdr>
        <w:top w:val="none" w:sz="0" w:space="0" w:color="auto"/>
        <w:left w:val="none" w:sz="0" w:space="0" w:color="auto"/>
        <w:bottom w:val="none" w:sz="0" w:space="0" w:color="auto"/>
        <w:right w:val="none" w:sz="0" w:space="0" w:color="auto"/>
      </w:divBdr>
    </w:div>
    <w:div w:id="20862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A2C14.2AE1CC6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laxdal@nd.gov"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riott.com/en-us/hotels/bdlsm-sheraton-springfield-monarch-place-hotel/ov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verud\AppData\Roaming\Microsoft\Templates\Corporate%20newslett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06ED195B-35BC-478C-89FB-B9135FFB6112}">
  <ds:schemaRefs>
    <ds:schemaRef ds:uri="http://schemas.openxmlformats.org/officeDocument/2006/bibliography"/>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B4B79-11E8-4E75-9E08-249C94760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1</TotalTime>
  <Pages>7</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Elverud</dc:creator>
  <cp:keywords/>
  <dc:description/>
  <cp:lastModifiedBy>Melanie Elverud</cp:lastModifiedBy>
  <cp:revision>2</cp:revision>
  <dcterms:created xsi:type="dcterms:W3CDTF">2024-12-31T18:27:00Z</dcterms:created>
  <dcterms:modified xsi:type="dcterms:W3CDTF">2024-12-31T18:27:00Z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