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E304" w14:textId="489ED31E" w:rsidR="00197602" w:rsidRPr="00197602" w:rsidRDefault="00396264" w:rsidP="00F12D04">
      <w:pPr>
        <w:pStyle w:val="ObjectAnchor"/>
        <w:rPr>
          <w:sz w:val="12"/>
        </w:rPr>
      </w:pPr>
      <w:r>
        <w:drawing>
          <wp:anchor distT="36576" distB="36576" distL="36576" distR="36576" simplePos="0" relativeHeight="251661312" behindDoc="0" locked="0" layoutInCell="1" allowOverlap="1" wp14:anchorId="1015F2EE" wp14:editId="35153D73">
            <wp:simplePos x="0" y="0"/>
            <wp:positionH relativeFrom="margin">
              <wp:posOffset>0</wp:posOffset>
            </wp:positionH>
            <wp:positionV relativeFrom="margin">
              <wp:posOffset>132080</wp:posOffset>
            </wp:positionV>
            <wp:extent cx="6858000" cy="1390650"/>
            <wp:effectExtent l="0" t="0" r="0" b="0"/>
            <wp:wrapSquare wrapText="bothSides"/>
            <wp:docPr id="73" name="Picture 7" descr="anfp logo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fp logo 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ayout w:type="fixed"/>
        <w:tblLook w:val="0600" w:firstRow="0" w:lastRow="0" w:firstColumn="0" w:lastColumn="0" w:noHBand="1" w:noVBand="1"/>
      </w:tblPr>
      <w:tblGrid>
        <w:gridCol w:w="236"/>
        <w:gridCol w:w="236"/>
        <w:gridCol w:w="7455"/>
        <w:gridCol w:w="2873"/>
      </w:tblGrid>
      <w:tr w:rsidR="005B37D2" w14:paraId="3340C7D6" w14:textId="77777777" w:rsidTr="00DA030F">
        <w:tc>
          <w:tcPr>
            <w:tcW w:w="109" w:type="pct"/>
          </w:tcPr>
          <w:p w14:paraId="499BD58A" w14:textId="77777777" w:rsidR="00F96C5E" w:rsidRPr="00E203BE" w:rsidRDefault="00F96C5E" w:rsidP="00F96C5E">
            <w:pPr>
              <w:spacing w:before="0"/>
              <w:rPr>
                <w:b/>
                <w:bCs/>
              </w:rPr>
            </w:pPr>
          </w:p>
        </w:tc>
        <w:tc>
          <w:tcPr>
            <w:tcW w:w="109" w:type="pct"/>
          </w:tcPr>
          <w:p w14:paraId="7A5BEBBE" w14:textId="77777777" w:rsidR="00F96C5E" w:rsidRDefault="00F96C5E" w:rsidP="00F96C5E"/>
        </w:tc>
        <w:tc>
          <w:tcPr>
            <w:tcW w:w="3451" w:type="pct"/>
            <w:tcBorders>
              <w:bottom w:val="single" w:sz="24" w:space="0" w:color="auto"/>
            </w:tcBorders>
          </w:tcPr>
          <w:p w14:paraId="336FC558" w14:textId="1D31F163" w:rsidR="00F96C5E" w:rsidRDefault="00F96C5E" w:rsidP="00F96C5E">
            <w:pPr>
              <w:pStyle w:val="Title"/>
            </w:pPr>
          </w:p>
        </w:tc>
        <w:tc>
          <w:tcPr>
            <w:tcW w:w="1330" w:type="pct"/>
            <w:tcBorders>
              <w:bottom w:val="single" w:sz="24" w:space="0" w:color="auto"/>
            </w:tcBorders>
            <w:vAlign w:val="center"/>
          </w:tcPr>
          <w:p w14:paraId="61F29B68" w14:textId="7F32B173" w:rsidR="00F96C5E" w:rsidRPr="00875461" w:rsidRDefault="00672434" w:rsidP="009C726B">
            <w:pPr>
              <w:pStyle w:val="IssueInfo"/>
              <w:rPr>
                <w:b/>
                <w:bCs/>
              </w:rPr>
            </w:pPr>
            <w:r>
              <w:rPr>
                <w:b/>
                <w:bCs/>
                <w:color w:val="auto"/>
              </w:rPr>
              <w:t>April-June 2024</w:t>
            </w:r>
          </w:p>
        </w:tc>
      </w:tr>
      <w:tr w:rsidR="00E203BE" w:rsidRPr="00F96C5E" w14:paraId="3F8961E5" w14:textId="77777777" w:rsidTr="00DA030F">
        <w:trPr>
          <w:trHeight w:val="720"/>
        </w:trPr>
        <w:tc>
          <w:tcPr>
            <w:tcW w:w="109" w:type="pct"/>
          </w:tcPr>
          <w:p w14:paraId="573F3B86" w14:textId="77777777" w:rsidR="00F96C5E" w:rsidRPr="00F96C5E" w:rsidRDefault="00F96C5E" w:rsidP="00F96C5E">
            <w:pPr>
              <w:pStyle w:val="NoSpacing"/>
            </w:pPr>
          </w:p>
        </w:tc>
        <w:tc>
          <w:tcPr>
            <w:tcW w:w="109" w:type="pct"/>
          </w:tcPr>
          <w:p w14:paraId="2FDB7B44" w14:textId="77777777" w:rsidR="00F96C5E" w:rsidRPr="00F96C5E" w:rsidRDefault="00F96C5E" w:rsidP="00F96C5E">
            <w:pPr>
              <w:pStyle w:val="NoSpacing"/>
            </w:pPr>
          </w:p>
        </w:tc>
        <w:tc>
          <w:tcPr>
            <w:tcW w:w="4781" w:type="pct"/>
            <w:gridSpan w:val="2"/>
            <w:tcBorders>
              <w:top w:val="single" w:sz="24" w:space="0" w:color="auto"/>
            </w:tcBorders>
          </w:tcPr>
          <w:p w14:paraId="1214B5A6" w14:textId="56CE85AF" w:rsidR="00F96C5E" w:rsidRPr="00F96C5E" w:rsidRDefault="00F96C5E" w:rsidP="00F96C5E">
            <w:pPr>
              <w:pStyle w:val="Subtitle"/>
            </w:pPr>
          </w:p>
        </w:tc>
      </w:tr>
      <w:tr w:rsidR="00C97DFE" w14:paraId="68CC3DC5" w14:textId="77777777" w:rsidTr="00DA030F">
        <w:trPr>
          <w:trHeight w:val="6534"/>
        </w:trPr>
        <w:tc>
          <w:tcPr>
            <w:tcW w:w="109" w:type="pct"/>
          </w:tcPr>
          <w:p w14:paraId="624AC0F1" w14:textId="26E968F0" w:rsidR="00F96C5E" w:rsidRPr="002719D0" w:rsidRDefault="007A02B5" w:rsidP="007A02B5">
            <w:pPr>
              <w:pStyle w:val="TopicDescription"/>
            </w:pPr>
            <w:r>
              <w:t xml:space="preserve">  </w:t>
            </w:r>
            <w:r w:rsidR="007844DC">
              <w:t xml:space="preserve"> </w:t>
            </w:r>
          </w:p>
        </w:tc>
        <w:tc>
          <w:tcPr>
            <w:tcW w:w="109" w:type="pct"/>
          </w:tcPr>
          <w:p w14:paraId="68D8C2C7" w14:textId="77777777" w:rsidR="00F96C5E" w:rsidRDefault="00F96C5E" w:rsidP="00F96C5E"/>
        </w:tc>
        <w:tc>
          <w:tcPr>
            <w:tcW w:w="4781" w:type="pct"/>
            <w:gridSpan w:val="2"/>
          </w:tcPr>
          <w:p w14:paraId="30FE994F" w14:textId="77777777" w:rsidR="00672434" w:rsidRDefault="00672434" w:rsidP="00F0768E">
            <w:pPr>
              <w:tabs>
                <w:tab w:val="left" w:pos="7935"/>
              </w:tabs>
            </w:pPr>
          </w:p>
          <w:p w14:paraId="11FE7AF9" w14:textId="77777777" w:rsidR="00672434" w:rsidRDefault="00672434" w:rsidP="00F0768E">
            <w:pPr>
              <w:tabs>
                <w:tab w:val="left" w:pos="7935"/>
              </w:tabs>
            </w:pPr>
            <w:r w:rsidRPr="00672434">
              <w:rPr>
                <w:b/>
                <w:bCs/>
                <w:sz w:val="40"/>
                <w:szCs w:val="40"/>
              </w:rPr>
              <w:t>NORTH DAKOTA LONG TERM CARE CONFERENCE</w:t>
            </w:r>
            <w:r>
              <w:t xml:space="preserve"> </w:t>
            </w:r>
          </w:p>
          <w:p w14:paraId="6F8DE4EB" w14:textId="77777777" w:rsidR="00672434" w:rsidRDefault="00672434" w:rsidP="00F0768E">
            <w:pPr>
              <w:tabs>
                <w:tab w:val="left" w:pos="7935"/>
              </w:tabs>
            </w:pPr>
          </w:p>
          <w:p w14:paraId="5AC325DC" w14:textId="77777777" w:rsidR="00F0768E" w:rsidRDefault="00672434" w:rsidP="00F0768E">
            <w:pPr>
              <w:tabs>
                <w:tab w:val="left" w:pos="7935"/>
              </w:tabs>
              <w:rPr>
                <w:rFonts w:ascii="Century Gothic" w:hAnsi="Century Gothic"/>
                <w:noProof/>
              </w:rPr>
            </w:pPr>
            <w:r w:rsidRPr="00672434">
              <w:rPr>
                <w:b/>
                <w:bCs/>
                <w:sz w:val="36"/>
                <w:szCs w:val="36"/>
              </w:rPr>
              <w:t>MAY 7</w:t>
            </w:r>
            <w:r w:rsidRPr="00672434">
              <w:rPr>
                <w:b/>
                <w:bCs/>
                <w:sz w:val="36"/>
                <w:szCs w:val="36"/>
                <w:vertAlign w:val="superscript"/>
              </w:rPr>
              <w:t>TH</w:t>
            </w:r>
            <w:r w:rsidRPr="00672434">
              <w:rPr>
                <w:b/>
                <w:bCs/>
                <w:sz w:val="36"/>
                <w:szCs w:val="36"/>
              </w:rPr>
              <w:t xml:space="preserve"> THRU THE </w:t>
            </w:r>
            <w:r>
              <w:rPr>
                <w:b/>
                <w:bCs/>
                <w:sz w:val="36"/>
                <w:szCs w:val="36"/>
              </w:rPr>
              <w:t>10</w:t>
            </w:r>
            <w:r w:rsidRPr="00672434">
              <w:rPr>
                <w:b/>
                <w:bCs/>
                <w:sz w:val="36"/>
                <w:szCs w:val="36"/>
                <w:vertAlign w:val="superscript"/>
              </w:rPr>
              <w:t>TH</w:t>
            </w:r>
            <w:r w:rsidRPr="00672434">
              <w:rPr>
                <w:b/>
                <w:bCs/>
                <w:sz w:val="36"/>
                <w:szCs w:val="36"/>
              </w:rPr>
              <w:t xml:space="preserve">  BISMARCK, NORTH DAKOTA</w:t>
            </w:r>
            <w:r>
              <w:rPr>
                <w:rFonts w:ascii="Century Gothic" w:hAnsi="Century Gothic"/>
                <w:noProof/>
              </w:rPr>
              <w:drawing>
                <wp:inline distT="0" distB="0" distL="0" distR="0" wp14:anchorId="15279B9C" wp14:editId="68078E15">
                  <wp:extent cx="5857875" cy="2743200"/>
                  <wp:effectExtent l="0" t="0" r="9525" b="0"/>
                  <wp:docPr id="1471641743" name="Picture 1" descr="A logo for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for a baseball&#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857875" cy="2743200"/>
                          </a:xfrm>
                          <a:prstGeom prst="rect">
                            <a:avLst/>
                          </a:prstGeom>
                          <a:noFill/>
                          <a:ln>
                            <a:noFill/>
                          </a:ln>
                        </pic:spPr>
                      </pic:pic>
                    </a:graphicData>
                  </a:graphic>
                </wp:inline>
              </w:drawing>
            </w:r>
          </w:p>
          <w:p w14:paraId="552E2554" w14:textId="77777777" w:rsidR="00FC5E27" w:rsidRDefault="00FC5E27" w:rsidP="00FC5E27">
            <w:pPr>
              <w:rPr>
                <w:b/>
                <w:bCs/>
                <w:sz w:val="24"/>
                <w:szCs w:val="24"/>
              </w:rPr>
            </w:pPr>
            <w:r w:rsidRPr="00FC5E27">
              <w:rPr>
                <w:b/>
                <w:bCs/>
                <w:sz w:val="24"/>
                <w:szCs w:val="24"/>
              </w:rPr>
              <w:t>ND ANFP Board Meeting Tuesday May 7</w:t>
            </w:r>
            <w:r w:rsidRPr="00FC5E27">
              <w:rPr>
                <w:b/>
                <w:bCs/>
                <w:sz w:val="24"/>
                <w:szCs w:val="24"/>
                <w:vertAlign w:val="superscript"/>
              </w:rPr>
              <w:t>th</w:t>
            </w:r>
            <w:r w:rsidRPr="00FC5E27">
              <w:rPr>
                <w:b/>
                <w:bCs/>
                <w:sz w:val="24"/>
                <w:szCs w:val="24"/>
              </w:rPr>
              <w:t xml:space="preserve"> 2024  4:00pm to 5:30pm at the Radisson</w:t>
            </w:r>
          </w:p>
          <w:p w14:paraId="0329EE7B" w14:textId="13397BA9" w:rsidR="00FC5E27" w:rsidRDefault="00FC5E27" w:rsidP="00FC5E27">
            <w:pPr>
              <w:rPr>
                <w:b/>
                <w:bCs/>
                <w:sz w:val="24"/>
                <w:szCs w:val="24"/>
              </w:rPr>
            </w:pPr>
            <w:r>
              <w:rPr>
                <w:b/>
                <w:bCs/>
                <w:sz w:val="24"/>
                <w:szCs w:val="24"/>
              </w:rPr>
              <w:t xml:space="preserve">ND ANFP Lunch and Membership Meeting 11:30am to 1:pm, </w:t>
            </w:r>
          </w:p>
          <w:p w14:paraId="0827793F" w14:textId="77777777" w:rsidR="00FC5E27" w:rsidRDefault="00FC5E27" w:rsidP="00FC5E27">
            <w:pPr>
              <w:rPr>
                <w:b/>
                <w:bCs/>
                <w:sz w:val="24"/>
                <w:szCs w:val="24"/>
              </w:rPr>
            </w:pPr>
            <w:r>
              <w:rPr>
                <w:b/>
                <w:bCs/>
                <w:sz w:val="24"/>
                <w:szCs w:val="24"/>
              </w:rPr>
              <w:t xml:space="preserve">Come join us for the upcoming meetings and networking. There will be bucket draws if anyone is willing to bring a bucket for our fundraising that would be great. Also think about volunteering for our committee’s and office’s that are open on the board. </w:t>
            </w:r>
          </w:p>
          <w:p w14:paraId="5EB53557" w14:textId="2DE48BB0" w:rsidR="00FC5E27" w:rsidRPr="00FC5E27" w:rsidRDefault="00FC5E27" w:rsidP="00FC5E27">
            <w:pPr>
              <w:rPr>
                <w:b/>
                <w:bCs/>
                <w:sz w:val="24"/>
                <w:szCs w:val="24"/>
              </w:rPr>
            </w:pPr>
            <w:r>
              <w:rPr>
                <w:b/>
                <w:bCs/>
                <w:sz w:val="24"/>
                <w:szCs w:val="24"/>
              </w:rPr>
              <w:t>Remember we are all in this together. Thanks, Melanie Elverud</w:t>
            </w:r>
          </w:p>
        </w:tc>
      </w:tr>
      <w:tr w:rsidR="0015108C" w14:paraId="03C16659" w14:textId="77777777" w:rsidTr="00DA030F">
        <w:trPr>
          <w:trHeight w:val="6534"/>
        </w:trPr>
        <w:tc>
          <w:tcPr>
            <w:tcW w:w="109" w:type="pct"/>
          </w:tcPr>
          <w:p w14:paraId="3C032076" w14:textId="77777777" w:rsidR="0015108C" w:rsidRDefault="0015108C" w:rsidP="0015108C">
            <w:pPr>
              <w:pStyle w:val="TopicDescription"/>
              <w:jc w:val="left"/>
            </w:pPr>
          </w:p>
        </w:tc>
        <w:tc>
          <w:tcPr>
            <w:tcW w:w="109" w:type="pct"/>
          </w:tcPr>
          <w:p w14:paraId="4910A110" w14:textId="77777777" w:rsidR="0015108C" w:rsidRDefault="0015108C" w:rsidP="0015108C"/>
          <w:p w14:paraId="23AD3506" w14:textId="77777777" w:rsidR="0015108C" w:rsidRDefault="0015108C" w:rsidP="0015108C"/>
          <w:p w14:paraId="66D45830" w14:textId="77777777" w:rsidR="0015108C" w:rsidRDefault="0015108C" w:rsidP="0015108C"/>
          <w:p w14:paraId="14F4A97E" w14:textId="77777777" w:rsidR="0015108C" w:rsidRDefault="0015108C" w:rsidP="0015108C"/>
          <w:p w14:paraId="7696489B" w14:textId="77777777" w:rsidR="0015108C" w:rsidRPr="00B93B99" w:rsidRDefault="0015108C" w:rsidP="0015108C"/>
          <w:p w14:paraId="1C5D0C2C" w14:textId="77777777" w:rsidR="0015108C" w:rsidRPr="00B93B99" w:rsidRDefault="0015108C" w:rsidP="0015108C"/>
          <w:p w14:paraId="3CFE7F92" w14:textId="77777777" w:rsidR="0015108C" w:rsidRPr="00B93B99" w:rsidRDefault="0015108C" w:rsidP="0015108C"/>
          <w:p w14:paraId="23E935D9" w14:textId="77777777" w:rsidR="0015108C" w:rsidRPr="00B93B99" w:rsidRDefault="0015108C" w:rsidP="0015108C"/>
          <w:p w14:paraId="1C7E8170" w14:textId="77777777" w:rsidR="0015108C" w:rsidRPr="00B93B99" w:rsidRDefault="0015108C" w:rsidP="0015108C"/>
          <w:p w14:paraId="5D44FDF0" w14:textId="77777777" w:rsidR="0015108C" w:rsidRPr="00B93B99" w:rsidRDefault="0015108C" w:rsidP="0015108C"/>
          <w:p w14:paraId="2C63BAEF" w14:textId="77777777" w:rsidR="0015108C" w:rsidRPr="00B93B99" w:rsidRDefault="0015108C" w:rsidP="0015108C"/>
          <w:p w14:paraId="74226946" w14:textId="77777777" w:rsidR="0015108C" w:rsidRPr="00B93B99" w:rsidRDefault="0015108C" w:rsidP="0015108C"/>
          <w:p w14:paraId="5F01203D" w14:textId="77777777" w:rsidR="0015108C" w:rsidRPr="00B93B99" w:rsidRDefault="0015108C" w:rsidP="0015108C"/>
        </w:tc>
        <w:tc>
          <w:tcPr>
            <w:tcW w:w="4781" w:type="pct"/>
            <w:gridSpan w:val="2"/>
          </w:tcPr>
          <w:p w14:paraId="39333B1E" w14:textId="77777777" w:rsidR="00672434" w:rsidRDefault="00672434" w:rsidP="00672434">
            <w:pPr>
              <w:spacing w:before="100" w:beforeAutospacing="1" w:after="100" w:afterAutospacing="1" w:line="240" w:lineRule="auto"/>
              <w:outlineLvl w:val="0"/>
              <w:rPr>
                <w:rFonts w:ascii="Roboto" w:eastAsia="Times New Roman" w:hAnsi="Roboto" w:cs="Times New Roman"/>
                <w:color w:val="000000"/>
                <w:kern w:val="36"/>
                <w:sz w:val="48"/>
                <w:szCs w:val="48"/>
              </w:rPr>
            </w:pPr>
            <w:r>
              <w:rPr>
                <w:rFonts w:ascii="Roboto" w:eastAsia="Times New Roman" w:hAnsi="Roboto" w:cs="Times New Roman"/>
                <w:color w:val="000000"/>
                <w:kern w:val="36"/>
                <w:sz w:val="48"/>
                <w:szCs w:val="48"/>
              </w:rPr>
              <w:t>Chapter</w:t>
            </w:r>
            <w:r w:rsidRPr="00DA030F">
              <w:rPr>
                <w:rFonts w:ascii="Roboto" w:eastAsia="Times New Roman" w:hAnsi="Roboto" w:cs="Times New Roman"/>
                <w:color w:val="000000"/>
                <w:kern w:val="36"/>
                <w:sz w:val="48"/>
                <w:szCs w:val="48"/>
              </w:rPr>
              <w:t xml:space="preserve"> Events</w:t>
            </w:r>
            <w:r>
              <w:rPr>
                <w:rFonts w:ascii="Roboto" w:eastAsia="Times New Roman" w:hAnsi="Roboto" w:cs="Times New Roman"/>
                <w:color w:val="000000"/>
                <w:kern w:val="36"/>
                <w:sz w:val="48"/>
                <w:szCs w:val="48"/>
              </w:rPr>
              <w:t>:</w:t>
            </w:r>
          </w:p>
          <w:p w14:paraId="7D6FCA5B" w14:textId="77777777" w:rsidR="00672434" w:rsidRDefault="00672434" w:rsidP="00672434">
            <w:pPr>
              <w:spacing w:before="100" w:beforeAutospacing="1" w:after="100" w:afterAutospacing="1" w:line="240" w:lineRule="auto"/>
              <w:outlineLvl w:val="0"/>
              <w:rPr>
                <w:rFonts w:ascii="Roboto" w:eastAsia="Times New Roman" w:hAnsi="Roboto" w:cs="Times New Roman"/>
                <w:color w:val="000000"/>
                <w:kern w:val="36"/>
                <w:sz w:val="48"/>
                <w:szCs w:val="48"/>
              </w:rPr>
            </w:pPr>
            <w:r>
              <w:rPr>
                <w:rFonts w:ascii="Roboto" w:eastAsia="Times New Roman" w:hAnsi="Roboto" w:cs="Times New Roman"/>
                <w:color w:val="000000"/>
                <w:kern w:val="36"/>
                <w:sz w:val="48"/>
                <w:szCs w:val="48"/>
              </w:rPr>
              <w:t>2024 LTCA Spring Conference &amp; Expo</w:t>
            </w:r>
          </w:p>
          <w:p w14:paraId="44B30ACE" w14:textId="15C48A24" w:rsidR="00672434" w:rsidRPr="00DA030F" w:rsidRDefault="00672434" w:rsidP="00672434">
            <w:pPr>
              <w:spacing w:before="100" w:beforeAutospacing="1" w:after="100" w:afterAutospacing="1" w:line="240" w:lineRule="auto"/>
              <w:outlineLvl w:val="0"/>
              <w:rPr>
                <w:rFonts w:ascii="Roboto" w:eastAsia="Times New Roman" w:hAnsi="Roboto" w:cs="Times New Roman"/>
                <w:kern w:val="36"/>
                <w:sz w:val="28"/>
                <w:szCs w:val="28"/>
              </w:rPr>
            </w:pPr>
            <w:r>
              <w:rPr>
                <w:rFonts w:ascii="Roboto" w:eastAsia="Times New Roman" w:hAnsi="Roboto" w:cs="Times New Roman"/>
                <w:color w:val="FF0000"/>
                <w:kern w:val="36"/>
                <w:sz w:val="28"/>
                <w:szCs w:val="28"/>
              </w:rPr>
              <w:t xml:space="preserve">May </w:t>
            </w:r>
            <w:r w:rsidR="004455B3">
              <w:rPr>
                <w:rFonts w:ascii="Roboto" w:eastAsia="Times New Roman" w:hAnsi="Roboto" w:cs="Times New Roman"/>
                <w:color w:val="FF0000"/>
                <w:kern w:val="36"/>
                <w:sz w:val="28"/>
                <w:szCs w:val="28"/>
              </w:rPr>
              <w:t>7</w:t>
            </w:r>
            <w:r w:rsidRPr="007474BB">
              <w:rPr>
                <w:rFonts w:ascii="Roboto" w:eastAsia="Times New Roman" w:hAnsi="Roboto" w:cs="Times New Roman"/>
                <w:color w:val="FF0000"/>
                <w:kern w:val="36"/>
                <w:sz w:val="28"/>
                <w:szCs w:val="28"/>
                <w:vertAlign w:val="superscript"/>
              </w:rPr>
              <w:t>th</w:t>
            </w:r>
            <w:r>
              <w:rPr>
                <w:rFonts w:ascii="Roboto" w:eastAsia="Times New Roman" w:hAnsi="Roboto" w:cs="Times New Roman"/>
                <w:color w:val="FF0000"/>
                <w:kern w:val="36"/>
                <w:sz w:val="28"/>
                <w:szCs w:val="28"/>
              </w:rPr>
              <w:t xml:space="preserve"> – May </w:t>
            </w:r>
            <w:r w:rsidR="004455B3">
              <w:rPr>
                <w:rFonts w:ascii="Roboto" w:eastAsia="Times New Roman" w:hAnsi="Roboto" w:cs="Times New Roman"/>
                <w:color w:val="FF0000"/>
                <w:kern w:val="36"/>
                <w:sz w:val="28"/>
                <w:szCs w:val="28"/>
              </w:rPr>
              <w:t>10</w:t>
            </w:r>
            <w:r w:rsidRPr="007474BB">
              <w:rPr>
                <w:rFonts w:ascii="Roboto" w:eastAsia="Times New Roman" w:hAnsi="Roboto" w:cs="Times New Roman"/>
                <w:color w:val="FF0000"/>
                <w:kern w:val="36"/>
                <w:sz w:val="28"/>
                <w:szCs w:val="28"/>
                <w:vertAlign w:val="superscript"/>
              </w:rPr>
              <w:t>th</w:t>
            </w:r>
            <w:r>
              <w:rPr>
                <w:rFonts w:ascii="Roboto" w:eastAsia="Times New Roman" w:hAnsi="Roboto" w:cs="Times New Roman"/>
                <w:color w:val="FF0000"/>
                <w:kern w:val="36"/>
                <w:sz w:val="28"/>
                <w:szCs w:val="28"/>
              </w:rPr>
              <w:t xml:space="preserve"> </w:t>
            </w:r>
            <w:r>
              <w:rPr>
                <w:rFonts w:ascii="Roboto" w:eastAsia="Times New Roman" w:hAnsi="Roboto" w:cs="Times New Roman"/>
                <w:kern w:val="36"/>
                <w:sz w:val="28"/>
                <w:szCs w:val="28"/>
              </w:rPr>
              <w:t xml:space="preserve">  Bismarck, ND</w:t>
            </w:r>
          </w:p>
          <w:p w14:paraId="23B26385" w14:textId="77777777" w:rsidR="00672434" w:rsidRPr="00DA030F" w:rsidRDefault="00672434" w:rsidP="00672434">
            <w:pPr>
              <w:spacing w:before="144" w:after="144" w:line="240" w:lineRule="auto"/>
              <w:outlineLvl w:val="0"/>
              <w:rPr>
                <w:rFonts w:ascii="Roboto" w:eastAsia="Times New Roman" w:hAnsi="Roboto" w:cs="Times New Roman"/>
                <w:color w:val="000000"/>
                <w:kern w:val="36"/>
                <w:sz w:val="48"/>
                <w:szCs w:val="48"/>
              </w:rPr>
            </w:pPr>
            <w:r w:rsidRPr="00DA030F">
              <w:rPr>
                <w:rFonts w:ascii="Roboto" w:eastAsia="Times New Roman" w:hAnsi="Roboto" w:cs="Times New Roman"/>
                <w:color w:val="000000"/>
                <w:kern w:val="36"/>
                <w:sz w:val="48"/>
                <w:szCs w:val="48"/>
              </w:rPr>
              <w:t>2024 Annual Conference &amp; Expo (ACE)</w:t>
            </w:r>
          </w:p>
          <w:p w14:paraId="0DA0A143" w14:textId="77777777" w:rsidR="00672434" w:rsidRPr="004455B3" w:rsidRDefault="00672434" w:rsidP="00672434">
            <w:pPr>
              <w:spacing w:before="0" w:line="240" w:lineRule="auto"/>
              <w:rPr>
                <w:rFonts w:ascii="Roboto" w:eastAsia="Times New Roman" w:hAnsi="Roboto" w:cs="Times New Roman"/>
                <w:b/>
                <w:bCs/>
                <w:color w:val="000000"/>
                <w:sz w:val="24"/>
                <w:szCs w:val="24"/>
              </w:rPr>
            </w:pPr>
            <w:r w:rsidRPr="004455B3">
              <w:rPr>
                <w:rFonts w:ascii="Roboto" w:eastAsia="Times New Roman" w:hAnsi="Roboto" w:cs="Times New Roman"/>
                <w:b/>
                <w:bCs/>
                <w:caps/>
                <w:color w:val="C8202F"/>
                <w:sz w:val="24"/>
                <w:szCs w:val="24"/>
                <w:shd w:val="clear" w:color="auto" w:fill="FFFFFF"/>
              </w:rPr>
              <w:t>JUNE 10 - JUNE 13, 2024</w:t>
            </w:r>
          </w:p>
          <w:p w14:paraId="3D4420E8" w14:textId="71D54825" w:rsidR="00672434" w:rsidRDefault="00672434" w:rsidP="004455B3">
            <w:pPr>
              <w:spacing w:before="0" w:line="240" w:lineRule="auto"/>
              <w:rPr>
                <w:rFonts w:ascii="Roboto" w:eastAsia="Times New Roman" w:hAnsi="Roboto" w:cs="Times New Roman"/>
                <w:b/>
                <w:bCs/>
                <w:color w:val="000000"/>
                <w:sz w:val="24"/>
                <w:szCs w:val="24"/>
              </w:rPr>
            </w:pPr>
            <w:r w:rsidRPr="004455B3">
              <w:rPr>
                <w:rFonts w:ascii="Roboto" w:eastAsia="Times New Roman" w:hAnsi="Roboto" w:cs="Times New Roman"/>
                <w:b/>
                <w:bCs/>
                <w:color w:val="000000"/>
                <w:sz w:val="24"/>
                <w:szCs w:val="24"/>
              </w:rPr>
              <w:t>2024 Annual Conference &amp; Expo</w:t>
            </w:r>
            <w:r w:rsidRPr="004455B3">
              <w:rPr>
                <w:rFonts w:ascii="Roboto" w:eastAsia="Times New Roman" w:hAnsi="Roboto" w:cs="Times New Roman"/>
                <w:b/>
                <w:bCs/>
                <w:color w:val="000000"/>
                <w:sz w:val="24"/>
                <w:szCs w:val="24"/>
              </w:rPr>
              <w:br/>
              <w:t>June 10-13, 2024</w:t>
            </w:r>
            <w:r w:rsidRPr="004455B3">
              <w:rPr>
                <w:rFonts w:ascii="Roboto" w:eastAsia="Times New Roman" w:hAnsi="Roboto" w:cs="Times New Roman"/>
                <w:b/>
                <w:bCs/>
                <w:color w:val="000000"/>
                <w:sz w:val="24"/>
                <w:szCs w:val="24"/>
              </w:rPr>
              <w:br/>
              <w:t>Grand Sierra Resort and Casino</w:t>
            </w:r>
            <w:r w:rsidRPr="004455B3">
              <w:rPr>
                <w:rFonts w:ascii="Roboto" w:eastAsia="Times New Roman" w:hAnsi="Roboto" w:cs="Times New Roman"/>
                <w:b/>
                <w:bCs/>
                <w:color w:val="000000"/>
                <w:sz w:val="24"/>
                <w:szCs w:val="24"/>
              </w:rPr>
              <w:br/>
              <w:t>Reno, Nevada</w:t>
            </w:r>
          </w:p>
          <w:p w14:paraId="253A84E3" w14:textId="77777777" w:rsidR="00FA653B" w:rsidRDefault="00FA653B" w:rsidP="004455B3">
            <w:pPr>
              <w:spacing w:before="0" w:line="240" w:lineRule="auto"/>
              <w:rPr>
                <w:rFonts w:ascii="Roboto" w:eastAsia="Times New Roman" w:hAnsi="Roboto" w:cs="Times New Roman"/>
                <w:b/>
                <w:bCs/>
                <w:color w:val="000000"/>
                <w:sz w:val="24"/>
                <w:szCs w:val="24"/>
              </w:rPr>
            </w:pPr>
          </w:p>
          <w:p w14:paraId="3E024B35" w14:textId="51708ED4" w:rsidR="004455B3" w:rsidRDefault="004455B3" w:rsidP="004455B3">
            <w:pPr>
              <w:spacing w:before="0" w:line="240" w:lineRule="auto"/>
              <w:rPr>
                <w:rFonts w:ascii="Roboto" w:eastAsia="Times New Roman" w:hAnsi="Roboto" w:cs="Times New Roman"/>
                <w:b/>
                <w:bCs/>
                <w:color w:val="000000"/>
                <w:sz w:val="24"/>
                <w:szCs w:val="24"/>
              </w:rPr>
            </w:pPr>
            <w:r>
              <w:rPr>
                <w:rFonts w:ascii="Roboto" w:eastAsia="Times New Roman" w:hAnsi="Roboto" w:cs="Times New Roman"/>
                <w:b/>
                <w:bCs/>
                <w:color w:val="000000"/>
                <w:sz w:val="24"/>
                <w:szCs w:val="24"/>
              </w:rPr>
              <w:t>Hi everyone hope your spring is going well. Just a update on the event’s that are coming up</w:t>
            </w:r>
            <w:r w:rsidR="00FA653B">
              <w:rPr>
                <w:rFonts w:ascii="Roboto" w:eastAsia="Times New Roman" w:hAnsi="Roboto" w:cs="Times New Roman"/>
                <w:b/>
                <w:bCs/>
                <w:color w:val="000000"/>
                <w:sz w:val="24"/>
                <w:szCs w:val="24"/>
              </w:rPr>
              <w:t>.</w:t>
            </w:r>
          </w:p>
          <w:p w14:paraId="194B41DC" w14:textId="0E5B7A5A" w:rsidR="00FA653B" w:rsidRDefault="00FA653B" w:rsidP="004455B3">
            <w:pPr>
              <w:spacing w:before="0" w:line="240" w:lineRule="auto"/>
              <w:rPr>
                <w:rFonts w:ascii="Roboto" w:eastAsia="Times New Roman" w:hAnsi="Roboto" w:cs="Times New Roman"/>
                <w:b/>
                <w:bCs/>
                <w:color w:val="000000"/>
                <w:sz w:val="24"/>
                <w:szCs w:val="24"/>
              </w:rPr>
            </w:pPr>
            <w:r>
              <w:rPr>
                <w:rFonts w:ascii="Roboto" w:eastAsia="Times New Roman" w:hAnsi="Roboto" w:cs="Times New Roman"/>
                <w:b/>
                <w:bCs/>
                <w:color w:val="000000"/>
                <w:sz w:val="24"/>
                <w:szCs w:val="24"/>
              </w:rPr>
              <w:t xml:space="preserve">If anyone is interested in going to ACE Conference in Reno please contact me as ND ANFP will pay for expenses. I plan on attending  as well. We are still looking for </w:t>
            </w:r>
            <w:proofErr w:type="spellStart"/>
            <w:r>
              <w:rPr>
                <w:rFonts w:ascii="Roboto" w:eastAsia="Times New Roman" w:hAnsi="Roboto" w:cs="Times New Roman"/>
                <w:b/>
                <w:bCs/>
                <w:color w:val="000000"/>
                <w:sz w:val="24"/>
                <w:szCs w:val="24"/>
              </w:rPr>
              <w:t>volunteer’s</w:t>
            </w:r>
            <w:proofErr w:type="spellEnd"/>
            <w:r>
              <w:rPr>
                <w:rFonts w:ascii="Roboto" w:eastAsia="Times New Roman" w:hAnsi="Roboto" w:cs="Times New Roman"/>
                <w:b/>
                <w:bCs/>
                <w:color w:val="000000"/>
                <w:sz w:val="24"/>
                <w:szCs w:val="24"/>
              </w:rPr>
              <w:t xml:space="preserve"> for chapter office’s and </w:t>
            </w:r>
            <w:proofErr w:type="spellStart"/>
            <w:r>
              <w:rPr>
                <w:rFonts w:ascii="Roboto" w:eastAsia="Times New Roman" w:hAnsi="Roboto" w:cs="Times New Roman"/>
                <w:b/>
                <w:bCs/>
                <w:color w:val="000000"/>
                <w:sz w:val="24"/>
                <w:szCs w:val="24"/>
              </w:rPr>
              <w:t>committee’s</w:t>
            </w:r>
            <w:proofErr w:type="spellEnd"/>
            <w:r>
              <w:rPr>
                <w:rFonts w:ascii="Roboto" w:eastAsia="Times New Roman" w:hAnsi="Roboto" w:cs="Times New Roman"/>
                <w:b/>
                <w:bCs/>
                <w:color w:val="000000"/>
                <w:sz w:val="24"/>
                <w:szCs w:val="24"/>
              </w:rPr>
              <w:t>. There is not that much involvement only when we had conference meeting’s. hope you all have a great year.</w:t>
            </w:r>
          </w:p>
          <w:p w14:paraId="6EBC31E5" w14:textId="77777777" w:rsidR="00FA653B" w:rsidRDefault="00FA653B" w:rsidP="004455B3">
            <w:pPr>
              <w:spacing w:before="0" w:line="240" w:lineRule="auto"/>
              <w:rPr>
                <w:rFonts w:ascii="Roboto" w:eastAsia="Times New Roman" w:hAnsi="Roboto" w:cs="Times New Roman"/>
                <w:b/>
                <w:bCs/>
                <w:color w:val="000000"/>
                <w:sz w:val="24"/>
                <w:szCs w:val="24"/>
              </w:rPr>
            </w:pPr>
            <w:r>
              <w:rPr>
                <w:rFonts w:ascii="Roboto" w:eastAsia="Times New Roman" w:hAnsi="Roboto" w:cs="Times New Roman"/>
                <w:b/>
                <w:bCs/>
                <w:color w:val="000000"/>
                <w:sz w:val="24"/>
                <w:szCs w:val="24"/>
              </w:rPr>
              <w:t>Thanks for all you do!</w:t>
            </w:r>
          </w:p>
          <w:p w14:paraId="2F2DBA88" w14:textId="5F6CDF37" w:rsidR="00FA653B" w:rsidRPr="004455B3" w:rsidRDefault="00FA653B" w:rsidP="004455B3">
            <w:pPr>
              <w:spacing w:before="0" w:line="240" w:lineRule="auto"/>
              <w:rPr>
                <w:rFonts w:ascii="Roboto" w:eastAsia="Times New Roman" w:hAnsi="Roboto" w:cs="Times New Roman"/>
                <w:b/>
                <w:bCs/>
                <w:color w:val="000000"/>
                <w:sz w:val="24"/>
                <w:szCs w:val="24"/>
              </w:rPr>
            </w:pPr>
            <w:r>
              <w:rPr>
                <w:rFonts w:ascii="Roboto" w:eastAsia="Times New Roman" w:hAnsi="Roboto" w:cs="Times New Roman"/>
                <w:b/>
                <w:bCs/>
                <w:color w:val="000000"/>
                <w:sz w:val="24"/>
                <w:szCs w:val="24"/>
              </w:rPr>
              <w:t xml:space="preserve"> Melanie Elverud, Chapter President</w:t>
            </w:r>
          </w:p>
          <w:p w14:paraId="493EA80A" w14:textId="5F91D802" w:rsidR="007C1C43" w:rsidRPr="00F0768E" w:rsidRDefault="004455B3" w:rsidP="0015108C">
            <w:pPr>
              <w:rPr>
                <w:b/>
                <w:bCs/>
                <w:noProof/>
                <w:sz w:val="28"/>
                <w:szCs w:val="28"/>
              </w:rPr>
            </w:pPr>
            <w:r>
              <w:rPr>
                <w:b/>
                <w:bCs/>
                <w:noProof/>
                <w:sz w:val="28"/>
                <w:szCs w:val="28"/>
              </w:rPr>
              <w:t>FRESH BERRIES AND FRUIT ARE ALWAYS A TREAT FOR THE RESIDENT’S</w:t>
            </w:r>
          </w:p>
        </w:tc>
      </w:tr>
      <w:tr w:rsidR="0015108C" w14:paraId="01DD8AB2" w14:textId="77777777" w:rsidTr="00DA030F">
        <w:trPr>
          <w:trHeight w:val="5400"/>
        </w:trPr>
        <w:tc>
          <w:tcPr>
            <w:tcW w:w="109" w:type="pct"/>
          </w:tcPr>
          <w:p w14:paraId="7E6A8F5F" w14:textId="77777777" w:rsidR="0015108C" w:rsidRPr="002719D0" w:rsidRDefault="0015108C" w:rsidP="0015108C"/>
        </w:tc>
        <w:tc>
          <w:tcPr>
            <w:tcW w:w="109" w:type="pct"/>
          </w:tcPr>
          <w:p w14:paraId="590B236D" w14:textId="77777777" w:rsidR="0015108C" w:rsidRDefault="0015108C" w:rsidP="0015108C"/>
        </w:tc>
        <w:tc>
          <w:tcPr>
            <w:tcW w:w="4781" w:type="pct"/>
            <w:gridSpan w:val="2"/>
          </w:tcPr>
          <w:p w14:paraId="1C4D1E38" w14:textId="29D8A5A4" w:rsidR="00DA030F" w:rsidRDefault="004455B3" w:rsidP="0015108C">
            <w:r>
              <w:rPr>
                <w:noProof/>
              </w:rPr>
              <w:drawing>
                <wp:inline distT="0" distB="0" distL="0" distR="0" wp14:anchorId="4FD36E64" wp14:editId="7852B9FC">
                  <wp:extent cx="6421120" cy="3616325"/>
                  <wp:effectExtent l="0" t="0" r="0" b="3175"/>
                  <wp:docPr id="1057401913" name="Picture 3" descr="A fork on a cake with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01913" name="Picture 3" descr="A fork on a cake with berrie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421120" cy="3616325"/>
                          </a:xfrm>
                          <a:prstGeom prst="rect">
                            <a:avLst/>
                          </a:prstGeom>
                        </pic:spPr>
                      </pic:pic>
                    </a:graphicData>
                  </a:graphic>
                </wp:inline>
              </w:drawing>
            </w:r>
          </w:p>
          <w:p w14:paraId="1EEC1C34" w14:textId="77777777" w:rsidR="00DA030F" w:rsidRDefault="00DA030F" w:rsidP="0015108C"/>
          <w:p w14:paraId="78C76463" w14:textId="77777777" w:rsidR="00DA030F" w:rsidRDefault="00DA030F" w:rsidP="0015108C"/>
          <w:p w14:paraId="38532807" w14:textId="77777777" w:rsidR="00DA030F" w:rsidRDefault="00DA030F" w:rsidP="0015108C"/>
          <w:p w14:paraId="74E219FD" w14:textId="77777777" w:rsidR="00DA030F" w:rsidRDefault="00DA030F" w:rsidP="0015108C"/>
          <w:p w14:paraId="51CDF8F9" w14:textId="411BB215" w:rsidR="00DA030F" w:rsidRPr="004455B3" w:rsidRDefault="004455B3" w:rsidP="0015108C">
            <w:pPr>
              <w:rPr>
                <w:b/>
                <w:bCs/>
                <w:sz w:val="24"/>
                <w:szCs w:val="24"/>
              </w:rPr>
            </w:pPr>
            <w:r w:rsidRPr="004455B3">
              <w:rPr>
                <w:b/>
                <w:bCs/>
                <w:sz w:val="24"/>
                <w:szCs w:val="24"/>
              </w:rPr>
              <w:t>USE YOUR FAVORITE PASTA FOR SUMMER SALAD’S FOR YOUR RESIDENT’S</w:t>
            </w:r>
          </w:p>
          <w:p w14:paraId="0E418024" w14:textId="161D50A0" w:rsidR="009479CC" w:rsidRPr="00DA030F" w:rsidRDefault="004455B3" w:rsidP="00DA030F">
            <w:pPr>
              <w:tabs>
                <w:tab w:val="left" w:pos="4155"/>
              </w:tabs>
            </w:pPr>
            <w:r>
              <w:rPr>
                <w:noProof/>
              </w:rPr>
              <w:drawing>
                <wp:inline distT="0" distB="0" distL="0" distR="0" wp14:anchorId="7DAAB4E8" wp14:editId="5AEDC767">
                  <wp:extent cx="5857875" cy="3943350"/>
                  <wp:effectExtent l="0" t="0" r="9525" b="0"/>
                  <wp:docPr id="1170043971" name="Picture 4" descr="A pile of multicolored spiral pas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43971" name="Picture 4" descr="A pile of multicolored spiral pasta&#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857875" cy="3943350"/>
                          </a:xfrm>
                          <a:prstGeom prst="rect">
                            <a:avLst/>
                          </a:prstGeom>
                        </pic:spPr>
                      </pic:pic>
                    </a:graphicData>
                  </a:graphic>
                </wp:inline>
              </w:drawing>
            </w:r>
          </w:p>
        </w:tc>
      </w:tr>
    </w:tbl>
    <w:p w14:paraId="13CD9797" w14:textId="77777777" w:rsidR="00C97DFE" w:rsidRDefault="00C97DFE" w:rsidP="00C97DFE">
      <w:pPr>
        <w:shd w:val="clear" w:color="auto" w:fill="FFFFFF"/>
        <w:spacing w:before="100" w:beforeAutospacing="1" w:after="100" w:afterAutospacing="1" w:line="240" w:lineRule="auto"/>
        <w:outlineLvl w:val="1"/>
        <w:rPr>
          <w:rFonts w:ascii="Roboto" w:eastAsia="Times New Roman" w:hAnsi="Roboto" w:cs="Times New Roman"/>
          <w:color w:val="000000"/>
          <w:sz w:val="36"/>
          <w:szCs w:val="36"/>
        </w:rPr>
      </w:pPr>
      <w:r w:rsidRPr="00C97DFE">
        <w:rPr>
          <w:rFonts w:ascii="Roboto" w:eastAsia="Times New Roman" w:hAnsi="Roboto" w:cs="Times New Roman"/>
          <w:color w:val="000000"/>
          <w:sz w:val="36"/>
          <w:szCs w:val="36"/>
        </w:rPr>
        <w:lastRenderedPageBreak/>
        <w:t>Join ANFP members in your state!</w:t>
      </w:r>
    </w:p>
    <w:p w14:paraId="513D444F" w14:textId="77777777" w:rsidR="00C97DFE" w:rsidRPr="00C97DFE" w:rsidRDefault="00C97DFE" w:rsidP="00C97DFE">
      <w:pPr>
        <w:shd w:val="clear" w:color="auto" w:fill="FFFFFF"/>
        <w:spacing w:before="0" w:after="240" w:line="240" w:lineRule="auto"/>
        <w:rPr>
          <w:rFonts w:ascii="Roboto" w:eastAsia="Times New Roman" w:hAnsi="Roboto" w:cs="Times New Roman"/>
          <w:color w:val="000000"/>
          <w:sz w:val="24"/>
          <w:szCs w:val="24"/>
        </w:rPr>
      </w:pPr>
      <w:r w:rsidRPr="00C97DFE">
        <w:rPr>
          <w:rFonts w:ascii="Roboto" w:eastAsia="Times New Roman" w:hAnsi="Roboto" w:cs="Times New Roman"/>
          <w:color w:val="000000"/>
          <w:sz w:val="24"/>
          <w:szCs w:val="24"/>
        </w:rPr>
        <w:t>Volunteering with your state ANFP chapter is a great way to begin your volunteer career. There are a variety of positions available for chapter members - including on chapter Boards and Committees. Below is a sample organizational chart of an ANFP chapter structure: </w:t>
      </w:r>
    </w:p>
    <w:p w14:paraId="36727D57" w14:textId="7646B585" w:rsidR="00C97DFE" w:rsidRPr="00C97DFE" w:rsidRDefault="00C97DFE" w:rsidP="00C97DFE">
      <w:pPr>
        <w:shd w:val="clear" w:color="auto" w:fill="FFFFFF"/>
        <w:spacing w:before="0" w:after="240" w:line="240" w:lineRule="auto"/>
        <w:rPr>
          <w:rFonts w:ascii="Roboto" w:eastAsia="Times New Roman" w:hAnsi="Roboto" w:cs="Times New Roman"/>
          <w:color w:val="000000"/>
          <w:sz w:val="24"/>
          <w:szCs w:val="24"/>
        </w:rPr>
      </w:pPr>
    </w:p>
    <w:p w14:paraId="613F48FF" w14:textId="77777777" w:rsidR="00C97DFE" w:rsidRPr="00C97DFE" w:rsidRDefault="00C97DFE" w:rsidP="00C97DFE">
      <w:pPr>
        <w:shd w:val="clear" w:color="auto" w:fill="FFFFFF"/>
        <w:spacing w:before="100" w:beforeAutospacing="1" w:after="100" w:afterAutospacing="1" w:line="240" w:lineRule="auto"/>
        <w:outlineLvl w:val="1"/>
        <w:rPr>
          <w:rFonts w:ascii="Roboto" w:eastAsia="Times New Roman" w:hAnsi="Roboto" w:cs="Times New Roman"/>
          <w:color w:val="000000"/>
          <w:sz w:val="36"/>
          <w:szCs w:val="36"/>
        </w:rPr>
      </w:pPr>
      <w:r w:rsidRPr="00C97DFE">
        <w:rPr>
          <w:rFonts w:ascii="Roboto" w:eastAsia="Times New Roman" w:hAnsi="Roboto" w:cs="Times New Roman"/>
          <w:color w:val="000000"/>
          <w:sz w:val="36"/>
          <w:szCs w:val="36"/>
        </w:rPr>
        <w:t>Get started with your chapter today!</w:t>
      </w:r>
    </w:p>
    <w:p w14:paraId="537AA49F" w14:textId="77777777" w:rsidR="00C97DFE" w:rsidRDefault="00C97DFE" w:rsidP="00C97DFE">
      <w:pPr>
        <w:rPr>
          <w:noProof/>
          <w:sz w:val="22"/>
        </w:rPr>
      </w:pPr>
    </w:p>
    <w:p w14:paraId="7216D6CB" w14:textId="77777777" w:rsidR="004455B3" w:rsidRDefault="004455B3" w:rsidP="00C97DFE">
      <w:pPr>
        <w:rPr>
          <w:noProof/>
          <w:sz w:val="22"/>
        </w:rPr>
      </w:pPr>
    </w:p>
    <w:tbl>
      <w:tblPr>
        <w:tblW w:w="0" w:type="auto"/>
        <w:tblLook w:val="0600" w:firstRow="0" w:lastRow="0" w:firstColumn="0" w:lastColumn="0" w:noHBand="1" w:noVBand="1"/>
      </w:tblPr>
      <w:tblGrid>
        <w:gridCol w:w="9225"/>
        <w:gridCol w:w="1003"/>
        <w:gridCol w:w="221"/>
        <w:gridCol w:w="351"/>
      </w:tblGrid>
      <w:tr w:rsidR="00147234" w14:paraId="1E790ED3" w14:textId="77777777" w:rsidTr="00A57CAA">
        <w:trPr>
          <w:trHeight w:val="432"/>
        </w:trPr>
        <w:tc>
          <w:tcPr>
            <w:tcW w:w="10234" w:type="dxa"/>
            <w:gridSpan w:val="2"/>
            <w:tcBorders>
              <w:bottom w:val="single" w:sz="18" w:space="0" w:color="auto"/>
            </w:tcBorders>
          </w:tcPr>
          <w:p w14:paraId="3095D1A9" w14:textId="44B7ED92" w:rsidR="00147234" w:rsidRPr="00CA0AAB" w:rsidRDefault="00147234" w:rsidP="00CA0AAB">
            <w:pPr>
              <w:rPr>
                <w:rStyle w:val="Bold"/>
              </w:rPr>
            </w:pPr>
          </w:p>
        </w:tc>
        <w:tc>
          <w:tcPr>
            <w:tcW w:w="218" w:type="dxa"/>
            <w:tcBorders>
              <w:bottom w:val="single" w:sz="18" w:space="0" w:color="auto"/>
            </w:tcBorders>
          </w:tcPr>
          <w:p w14:paraId="7E991B35" w14:textId="77777777" w:rsidR="00147234" w:rsidRPr="00624FC0" w:rsidRDefault="00147234" w:rsidP="00147234">
            <w:pPr>
              <w:pStyle w:val="NoSpacing"/>
            </w:pPr>
          </w:p>
        </w:tc>
        <w:tc>
          <w:tcPr>
            <w:tcW w:w="348" w:type="dxa"/>
            <w:tcBorders>
              <w:bottom w:val="single" w:sz="18" w:space="0" w:color="auto"/>
            </w:tcBorders>
          </w:tcPr>
          <w:p w14:paraId="52B5AB4A" w14:textId="77777777" w:rsidR="00147234" w:rsidRPr="00624FC0" w:rsidRDefault="00147234" w:rsidP="00147234">
            <w:pPr>
              <w:pStyle w:val="NoSpacing"/>
            </w:pPr>
          </w:p>
        </w:tc>
      </w:tr>
      <w:tr w:rsidR="00624FC0" w14:paraId="7749EAEB" w14:textId="77777777" w:rsidTr="00A57CAA">
        <w:trPr>
          <w:trHeight w:val="9513"/>
        </w:trPr>
        <w:tc>
          <w:tcPr>
            <w:tcW w:w="10234" w:type="dxa"/>
            <w:gridSpan w:val="2"/>
            <w:tcBorders>
              <w:top w:val="single" w:sz="18" w:space="0" w:color="auto"/>
            </w:tcBorders>
            <w:tcMar>
              <w:left w:w="115" w:type="dxa"/>
              <w:right w:w="173" w:type="dxa"/>
            </w:tcMar>
          </w:tcPr>
          <w:p w14:paraId="0BCEBD2B" w14:textId="77777777" w:rsidR="000C2A47" w:rsidRDefault="000C2A47" w:rsidP="000C2A47"/>
          <w:p w14:paraId="01C5CF11" w14:textId="77777777" w:rsidR="004455B3" w:rsidRDefault="004455B3" w:rsidP="000C2A47"/>
          <w:p w14:paraId="148DA6EE" w14:textId="77777777" w:rsidR="004455B3" w:rsidRDefault="004455B3" w:rsidP="000C2A47"/>
          <w:p w14:paraId="3944D425" w14:textId="77777777" w:rsidR="004455B3" w:rsidRPr="000C2A47" w:rsidRDefault="004455B3" w:rsidP="000C2A47"/>
          <w:p w14:paraId="350D67D9" w14:textId="47897415" w:rsidR="000C2A47" w:rsidRPr="000C2A47" w:rsidRDefault="000C2A47" w:rsidP="000C2A47">
            <w:r>
              <w:rPr>
                <w:noProof/>
              </w:rPr>
              <w:drawing>
                <wp:inline distT="0" distB="0" distL="0" distR="0" wp14:anchorId="7F372975" wp14:editId="023E79EC">
                  <wp:extent cx="5229225" cy="1828800"/>
                  <wp:effectExtent l="0" t="0" r="9525" b="0"/>
                  <wp:docPr id="5" name="Picture 3" descr="National CDM, CFPP Day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CDM, CFPP Day of the Y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1828800"/>
                          </a:xfrm>
                          <a:prstGeom prst="rect">
                            <a:avLst/>
                          </a:prstGeom>
                          <a:noFill/>
                          <a:ln>
                            <a:noFill/>
                          </a:ln>
                        </pic:spPr>
                      </pic:pic>
                    </a:graphicData>
                  </a:graphic>
                </wp:inline>
              </w:drawing>
            </w:r>
          </w:p>
          <w:p w14:paraId="1835AA8D" w14:textId="77777777" w:rsidR="000C2A47" w:rsidRPr="000C2A47" w:rsidRDefault="000C2A47" w:rsidP="000C2A47"/>
          <w:p w14:paraId="768A94C9" w14:textId="77777777" w:rsidR="000C2A47" w:rsidRPr="000C2A47" w:rsidRDefault="000C2A47" w:rsidP="000C2A47"/>
          <w:p w14:paraId="2D943D14" w14:textId="24E225A2" w:rsidR="000C2A47" w:rsidRPr="004455B3" w:rsidRDefault="004455B3" w:rsidP="000C2A47">
            <w:pPr>
              <w:rPr>
                <w:b/>
                <w:bCs/>
                <w:sz w:val="32"/>
                <w:szCs w:val="32"/>
              </w:rPr>
            </w:pPr>
            <w:r w:rsidRPr="004455B3">
              <w:rPr>
                <w:b/>
                <w:bCs/>
                <w:sz w:val="32"/>
                <w:szCs w:val="32"/>
              </w:rPr>
              <w:t>GRILLING IS A GREAT SUMMER EVENT FOR THE RESIDENT’S</w:t>
            </w:r>
          </w:p>
          <w:p w14:paraId="361F9193" w14:textId="09651D75" w:rsidR="00672434" w:rsidRDefault="00672434" w:rsidP="000C2A47">
            <w:r>
              <w:rPr>
                <w:noProof/>
              </w:rPr>
              <w:drawing>
                <wp:inline distT="0" distB="0" distL="0" distR="0" wp14:anchorId="0727C79B" wp14:editId="0D35D2FE">
                  <wp:extent cx="6267450" cy="3438525"/>
                  <wp:effectExtent l="0" t="0" r="0" b="9525"/>
                  <wp:docPr id="174796070" name="Picture 2" descr="A close-up of meat and vegetables on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070" name="Picture 2" descr="A close-up of meat and vegetables on a grill&#10;&#10;Description automatically generated"/>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267450" cy="3438525"/>
                          </a:xfrm>
                          <a:prstGeom prst="rect">
                            <a:avLst/>
                          </a:prstGeom>
                        </pic:spPr>
                      </pic:pic>
                    </a:graphicData>
                  </a:graphic>
                </wp:inline>
              </w:drawing>
            </w:r>
          </w:p>
          <w:p w14:paraId="1DF8497A" w14:textId="77777777" w:rsidR="00672434" w:rsidRDefault="00672434" w:rsidP="000C2A47"/>
          <w:p w14:paraId="5D67CE0E" w14:textId="77777777" w:rsidR="00672434" w:rsidRDefault="00672434" w:rsidP="000C2A47"/>
          <w:p w14:paraId="52CAC1A6" w14:textId="77777777" w:rsidR="00672434" w:rsidRDefault="00672434" w:rsidP="000C2A47"/>
          <w:p w14:paraId="4347EA25" w14:textId="77777777" w:rsidR="00672434" w:rsidRPr="000C2A47" w:rsidRDefault="00672434" w:rsidP="000C2A47"/>
          <w:p w14:paraId="110BBEDA" w14:textId="77777777" w:rsidR="000C2A47" w:rsidRPr="000C2A47" w:rsidRDefault="000C2A47" w:rsidP="000C2A47"/>
          <w:p w14:paraId="68F7F80E" w14:textId="77777777" w:rsidR="000C2A47" w:rsidRPr="000C2A47" w:rsidRDefault="000C2A47" w:rsidP="000C2A47">
            <w:pPr>
              <w:spacing w:before="0" w:after="161" w:line="240" w:lineRule="auto"/>
              <w:outlineLvl w:val="0"/>
              <w:rPr>
                <w:rFonts w:ascii="Oswald Medium" w:eastAsia="Times New Roman" w:hAnsi="Oswald Medium" w:cs="Times New Roman"/>
                <w:color w:val="000000"/>
                <w:kern w:val="36"/>
                <w:sz w:val="108"/>
                <w:szCs w:val="108"/>
              </w:rPr>
            </w:pPr>
            <w:r w:rsidRPr="000C2A47">
              <w:rPr>
                <w:rFonts w:ascii="Oswald Medium" w:eastAsia="Times New Roman" w:hAnsi="Oswald Medium" w:cs="Times New Roman"/>
                <w:color w:val="000000"/>
                <w:kern w:val="36"/>
                <w:sz w:val="108"/>
                <w:szCs w:val="108"/>
              </w:rPr>
              <w:t>Practitioner Certificate in Nutrition Care for the CDM, CFPP</w:t>
            </w:r>
          </w:p>
          <w:p w14:paraId="0BF417E4" w14:textId="77777777" w:rsidR="000C2A47" w:rsidRPr="000C2A47" w:rsidRDefault="000C2A47" w:rsidP="000C2A47">
            <w:pPr>
              <w:spacing w:before="100" w:beforeAutospacing="1" w:after="100" w:afterAutospacing="1" w:line="240" w:lineRule="auto"/>
              <w:rPr>
                <w:rFonts w:ascii="Georgia" w:eastAsia="Times New Roman" w:hAnsi="Georgia" w:cs="Times New Roman"/>
                <w:color w:val="009A44"/>
                <w:sz w:val="24"/>
                <w:szCs w:val="24"/>
              </w:rPr>
            </w:pPr>
            <w:r w:rsidRPr="000C2A47">
              <w:rPr>
                <w:rFonts w:ascii="Georgia" w:eastAsia="Times New Roman" w:hAnsi="Georgia" w:cs="Times New Roman"/>
                <w:color w:val="009A44"/>
                <w:sz w:val="24"/>
                <w:szCs w:val="24"/>
              </w:rPr>
              <w:t>A 45 hour CE course, that takes an in-depth look at Nutrition Care and earns all your CE's for your 3-year certification period to maintain your credential.</w:t>
            </w:r>
          </w:p>
          <w:p w14:paraId="70B4FABE"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Enroll Anytime</w:t>
            </w:r>
          </w:p>
          <w:p w14:paraId="6A043306"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The University of North Dakota provides a variety of, CBDM approved, CE (continuing education) courses that will assist you in meeting your required training; and maintaining your CDM, CFPP credential.</w:t>
            </w:r>
          </w:p>
          <w:p w14:paraId="3E264B84"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Up to six months of access. There are no refunds and no extensions offered.</w:t>
            </w:r>
          </w:p>
          <w:p w14:paraId="5E2BD4BA"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With independent study courses you can enroll anytime and work at your own pace.</w:t>
            </w:r>
          </w:p>
          <w:p w14:paraId="528CD23D"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Course cost is $299, which includes tuition and online learning materials.</w:t>
            </w:r>
          </w:p>
          <w:p w14:paraId="7F6A52DC"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In this course you will:</w:t>
            </w:r>
          </w:p>
          <w:p w14:paraId="2CF9C6EC"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Watch the UND Training video presentation and additional learning videos found in the course</w:t>
            </w:r>
          </w:p>
          <w:p w14:paraId="05510F19"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Read and review the additional learning resources found in each lesson</w:t>
            </w:r>
          </w:p>
          <w:p w14:paraId="11BCF0E0"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Complete each of the learning activities &amp; quiz for each lesson</w:t>
            </w:r>
          </w:p>
          <w:p w14:paraId="18717D18"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Print your certificate of completion for your records</w:t>
            </w:r>
          </w:p>
          <w:p w14:paraId="54D8D2A4"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Course at a Glance</w:t>
            </w:r>
          </w:p>
          <w:p w14:paraId="1D15BE03"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 xml:space="preserve">Practitioner Certificate in Nutrition Care for the CDM, CFPP takes in-depth look at Nutrition Care. It covers the ethical standards for clinical documentation, food safety &amp; sanitation compliance vignettes, and a deeper </w:t>
            </w:r>
            <w:r w:rsidRPr="000C2A47">
              <w:rPr>
                <w:rFonts w:ascii="Helvetica" w:eastAsia="Times New Roman" w:hAnsi="Helvetica" w:cs="Times New Roman"/>
                <w:color w:val="000000"/>
                <w:sz w:val="27"/>
                <w:szCs w:val="27"/>
              </w:rPr>
              <w:lastRenderedPageBreak/>
              <w:t>dive into the nutrition care and the power of the pen focusing on communication in charting.</w:t>
            </w:r>
          </w:p>
          <w:p w14:paraId="66274A29"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Students will have access to this online course for up to six (6) months.</w:t>
            </w:r>
          </w:p>
          <w:p w14:paraId="0C54F544"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Upon completion of the course, you will be able to print a certificate of completion 45 hours of CE (1 hour of ethics, 9 hours of sanitation &amp; safety and 35 hours of general CE) to meet your 3-year certification period.</w:t>
            </w:r>
          </w:p>
          <w:p w14:paraId="3251FA89"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You have six months from your enrollment date to access this course. There are no refunds and no extensions offered.</w:t>
            </w:r>
          </w:p>
          <w:p w14:paraId="54EC12FF" w14:textId="77777777" w:rsidR="000C2A47" w:rsidRPr="000C2A47" w:rsidRDefault="000C2A47" w:rsidP="000C2A47"/>
          <w:p w14:paraId="57E5C3F9" w14:textId="77777777" w:rsidR="000C2A47" w:rsidRPr="000C2A47" w:rsidRDefault="000C2A47" w:rsidP="000C2A47">
            <w:pPr>
              <w:spacing w:before="0" w:after="161" w:line="240" w:lineRule="auto"/>
              <w:outlineLvl w:val="0"/>
              <w:rPr>
                <w:rFonts w:ascii="Oswald Medium" w:eastAsia="Times New Roman" w:hAnsi="Oswald Medium" w:cs="Times New Roman"/>
                <w:color w:val="000000"/>
                <w:kern w:val="36"/>
                <w:sz w:val="108"/>
                <w:szCs w:val="108"/>
              </w:rPr>
            </w:pPr>
            <w:r w:rsidRPr="000C2A47">
              <w:rPr>
                <w:rFonts w:ascii="Oswald Medium" w:eastAsia="Times New Roman" w:hAnsi="Oswald Medium" w:cs="Times New Roman"/>
                <w:color w:val="000000"/>
                <w:kern w:val="36"/>
                <w:sz w:val="108"/>
                <w:szCs w:val="108"/>
              </w:rPr>
              <w:t>Practitioner Certificate in Sanitation for the CDM, CFPP</w:t>
            </w:r>
          </w:p>
          <w:p w14:paraId="249C0AD0" w14:textId="77777777" w:rsidR="000C2A47" w:rsidRPr="000C2A47" w:rsidRDefault="000C2A47" w:rsidP="000C2A47">
            <w:pPr>
              <w:spacing w:before="100" w:beforeAutospacing="1" w:after="100" w:afterAutospacing="1" w:line="240" w:lineRule="auto"/>
              <w:rPr>
                <w:rFonts w:ascii="Georgia" w:eastAsia="Times New Roman" w:hAnsi="Georgia" w:cs="Times New Roman"/>
                <w:color w:val="009A44"/>
                <w:sz w:val="24"/>
                <w:szCs w:val="24"/>
              </w:rPr>
            </w:pPr>
            <w:r w:rsidRPr="000C2A47">
              <w:rPr>
                <w:rFonts w:ascii="Georgia" w:eastAsia="Times New Roman" w:hAnsi="Georgia" w:cs="Times New Roman"/>
                <w:color w:val="009A44"/>
                <w:sz w:val="24"/>
                <w:szCs w:val="24"/>
              </w:rPr>
              <w:t>A 45 hour CE course, that takes an in-depth look at sanitation and safety for health care and earns all your CE's for your 3-year certification period to maintain your credential.</w:t>
            </w:r>
          </w:p>
          <w:p w14:paraId="13A302A8"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Enroll Anytime</w:t>
            </w:r>
          </w:p>
          <w:p w14:paraId="6FA99AA7"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The University of North Dakota provides a variety of, CBDM approved, CE (continuing education) courses that will assist you in meeting your required training; and maintaining your CDM, CFPP credential.</w:t>
            </w:r>
          </w:p>
          <w:p w14:paraId="589EFEA3"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Up to six months of access. There are no refunds and no extensions offered.</w:t>
            </w:r>
          </w:p>
          <w:p w14:paraId="669BAAB9"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With independent study courses you can enroll anytime and work at your own pace.</w:t>
            </w:r>
          </w:p>
          <w:p w14:paraId="7CF1708B" w14:textId="77777777" w:rsid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Course cost is $299, which includes tuition and online learning materials.</w:t>
            </w:r>
          </w:p>
          <w:p w14:paraId="67F1A2FD"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p>
          <w:p w14:paraId="55776F91"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In this course you will:</w:t>
            </w:r>
          </w:p>
          <w:p w14:paraId="61FFFD3E"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Watch the UND Training video presentation and additional learning videos found in the course</w:t>
            </w:r>
          </w:p>
          <w:p w14:paraId="34A31F1F"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Read and review the additional learning resources found in each lesson</w:t>
            </w:r>
          </w:p>
          <w:p w14:paraId="70EDBBCE"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Complete each of the learning activities &amp; quiz for each lesson</w:t>
            </w:r>
          </w:p>
          <w:p w14:paraId="6B4ABBFA"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lastRenderedPageBreak/>
              <w:t>Print your certificate of completion for your records</w:t>
            </w:r>
          </w:p>
          <w:p w14:paraId="2D1A66A0"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Course at a Glance</w:t>
            </w:r>
          </w:p>
          <w:p w14:paraId="68DFC4E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Practitioner Certificate in Sanitation for the CDM, CFPP takes in depth look at sanitation and safety for health care. It covers the ethical standards for the Dietary Manager Practitioner in Sanitation, sanitation regulation vignettes, and a deeper dive into the federal agencies and regulations that govern food safety and sanitation in healthcare, focusing on the foodservice operation.</w:t>
            </w:r>
          </w:p>
          <w:p w14:paraId="6B91449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Students will have access to this online course for up to six (6) months.</w:t>
            </w:r>
          </w:p>
          <w:p w14:paraId="3F00D53B"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Upon completion of the course, you will be able to print a certificate of completion 45 hours of CE (1 hour of ethics, 9 hours of sanitation &amp; safety and 35 hours of general CE) to meet your 3-year certification period.</w:t>
            </w:r>
          </w:p>
          <w:p w14:paraId="1E010ED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You have six months from your enrollment date to access this course. There are no refunds and no extensions offered.</w:t>
            </w:r>
          </w:p>
          <w:p w14:paraId="3157ADEB" w14:textId="60AA5DE2" w:rsidR="000C2A47" w:rsidRDefault="000C2A47" w:rsidP="000C2A47"/>
          <w:p w14:paraId="279E6271" w14:textId="77777777" w:rsidR="007C1C43" w:rsidRDefault="007C1C43" w:rsidP="000C2A47"/>
          <w:p w14:paraId="03E4EA5D" w14:textId="77777777" w:rsidR="007C1C43" w:rsidRDefault="007C1C43" w:rsidP="000C2A47"/>
          <w:p w14:paraId="5492BF54" w14:textId="2F362D39" w:rsidR="007C1C43" w:rsidRPr="000C2A47" w:rsidRDefault="00672434" w:rsidP="000C2A47">
            <w:r>
              <w:rPr>
                <w:noProof/>
              </w:rPr>
              <w:drawing>
                <wp:inline distT="0" distB="0" distL="0" distR="0" wp14:anchorId="4C71B2C2" wp14:editId="517D9D16">
                  <wp:extent cx="6858000" cy="4559300"/>
                  <wp:effectExtent l="0" t="0" r="0" b="0"/>
                  <wp:docPr id="1938677910" name="Picture 1" descr="A group of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77910" name="Picture 1" descr="A group of colorful flowers&#10;&#10;Description automatically generated"/>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58000" cy="4559300"/>
                          </a:xfrm>
                          <a:prstGeom prst="rect">
                            <a:avLst/>
                          </a:prstGeom>
                        </pic:spPr>
                      </pic:pic>
                    </a:graphicData>
                  </a:graphic>
                </wp:inline>
              </w:drawing>
            </w:r>
          </w:p>
        </w:tc>
        <w:tc>
          <w:tcPr>
            <w:tcW w:w="218" w:type="dxa"/>
            <w:tcBorders>
              <w:top w:val="single" w:sz="18" w:space="0" w:color="auto"/>
            </w:tcBorders>
          </w:tcPr>
          <w:p w14:paraId="1CC2DD66" w14:textId="77777777" w:rsidR="00624FC0" w:rsidRPr="00624FC0" w:rsidRDefault="00624FC0" w:rsidP="00624FC0"/>
        </w:tc>
        <w:tc>
          <w:tcPr>
            <w:tcW w:w="348" w:type="dxa"/>
            <w:tcBorders>
              <w:top w:val="single" w:sz="18" w:space="0" w:color="auto"/>
            </w:tcBorders>
            <w:tcMar>
              <w:left w:w="173" w:type="dxa"/>
              <w:right w:w="173" w:type="dxa"/>
            </w:tcMar>
          </w:tcPr>
          <w:p w14:paraId="71971BAB" w14:textId="7BF8801F" w:rsidR="00147234" w:rsidRDefault="00147234" w:rsidP="00064D39">
            <w:pPr>
              <w:pStyle w:val="Byline"/>
            </w:pPr>
          </w:p>
          <w:p w14:paraId="279AC37A" w14:textId="599E8AF0" w:rsidR="00624FC0" w:rsidRDefault="00624FC0" w:rsidP="00CA0AAB"/>
        </w:tc>
      </w:tr>
      <w:tr w:rsidR="007C1C43" w14:paraId="0DF0E3D6" w14:textId="77777777" w:rsidTr="00535A04">
        <w:tc>
          <w:tcPr>
            <w:tcW w:w="8632" w:type="dxa"/>
            <w:shd w:val="clear" w:color="auto" w:fill="auto"/>
            <w:tcMar>
              <w:top w:w="86" w:type="dxa"/>
              <w:left w:w="216" w:type="dxa"/>
              <w:bottom w:w="115" w:type="dxa"/>
              <w:right w:w="216" w:type="dxa"/>
            </w:tcMar>
            <w:vAlign w:val="center"/>
          </w:tcPr>
          <w:p w14:paraId="63804E78" w14:textId="0B57D49D" w:rsidR="005B37D2" w:rsidRDefault="005B37D2" w:rsidP="007C2191">
            <w:pPr>
              <w:pStyle w:val="NoSpacing"/>
              <w:spacing w:before="240"/>
            </w:pPr>
          </w:p>
          <w:p w14:paraId="3F06F06B" w14:textId="77777777" w:rsidR="00535A04" w:rsidRPr="005971B7" w:rsidRDefault="00535A04" w:rsidP="00535A04">
            <w:pPr>
              <w:shd w:val="clear" w:color="auto" w:fill="FFFFFF"/>
              <w:spacing w:before="0" w:line="240" w:lineRule="auto"/>
              <w:outlineLvl w:val="0"/>
              <w:rPr>
                <w:rFonts w:ascii="Roboto" w:eastAsia="Times New Roman" w:hAnsi="Roboto" w:cs="Times New Roman"/>
                <w:caps/>
                <w:color w:val="C8202F"/>
                <w:kern w:val="36"/>
                <w:sz w:val="48"/>
                <w:szCs w:val="48"/>
              </w:rPr>
            </w:pPr>
            <w:r w:rsidRPr="005971B7">
              <w:rPr>
                <w:rFonts w:ascii="Roboto" w:eastAsia="Times New Roman" w:hAnsi="Roboto" w:cs="Times New Roman"/>
                <w:caps/>
                <w:color w:val="C8202F"/>
                <w:kern w:val="36"/>
                <w:sz w:val="48"/>
                <w:szCs w:val="48"/>
              </w:rPr>
              <w:t>ANFP APPRENTICESHIP PROGRAM</w:t>
            </w:r>
          </w:p>
          <w:p w14:paraId="529521F9"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On November 16, 2022, ANFP received final approval of our Apprenticeship Program by the Department of Labor (DOL). Eighteen months prior the DOL recognized the Certified Dietary Manager (CDM) as an Approved Occupation for a Registered Apprenticeship Program. The first apprentices were enrolled in early 2023. When the apprentices graduate from the program they will be a Certified Dietary Manager Apprentice and eligible to sit for the CDM, CFPP Credentialing Exam.</w:t>
            </w:r>
          </w:p>
          <w:p w14:paraId="3E453994"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Apprenticeship Program is another innovative strategy in our strategic plan goal of member recruitment and retention. It is also part of our partnership with healthcare administrators who require the CDM, CFPP credential in their facilities. Apprentices may receive a $2,000 stipend to offset the cost of the program.</w:t>
            </w:r>
          </w:p>
          <w:p w14:paraId="00BEC0BB" w14:textId="77777777" w:rsidR="00535A04" w:rsidRPr="00535A04" w:rsidRDefault="00535A04" w:rsidP="00535A04">
            <w:pPr>
              <w:shd w:val="clear" w:color="auto" w:fill="FFFFFF"/>
              <w:spacing w:before="0" w:line="240" w:lineRule="auto"/>
              <w:rPr>
                <w:rFonts w:ascii="Roboto" w:eastAsia="Times New Roman" w:hAnsi="Roboto" w:cs="Times New Roman"/>
                <w:color w:val="000000"/>
                <w:sz w:val="24"/>
                <w:szCs w:val="24"/>
              </w:rPr>
            </w:pPr>
            <w:r w:rsidRPr="00535A04">
              <w:rPr>
                <w:rFonts w:ascii="Roboto" w:eastAsia="Times New Roman" w:hAnsi="Roboto" w:cs="Times New Roman"/>
                <w:noProof/>
                <w:color w:val="000000"/>
                <w:sz w:val="24"/>
                <w:szCs w:val="24"/>
              </w:rPr>
              <w:drawing>
                <wp:inline distT="0" distB="0" distL="0" distR="0" wp14:anchorId="08DAC41D" wp14:editId="2BF0B8F8">
                  <wp:extent cx="5438111" cy="2964216"/>
                  <wp:effectExtent l="0" t="0" r="0" b="0"/>
                  <wp:docPr id="1169264368" name="Picture 1169264368" descr="Youth Apprenticeship Program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Apprenticeship Program Time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3080" cy="2988728"/>
                          </a:xfrm>
                          <a:prstGeom prst="rect">
                            <a:avLst/>
                          </a:prstGeom>
                          <a:noFill/>
                          <a:ln>
                            <a:noFill/>
                          </a:ln>
                        </pic:spPr>
                      </pic:pic>
                    </a:graphicData>
                  </a:graphic>
                </wp:inline>
              </w:drawing>
            </w:r>
          </w:p>
          <w:p w14:paraId="30F470DE"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What is the ANFP Apprenticeship Program?</w:t>
            </w:r>
          </w:p>
          <w:p w14:paraId="3B24042E" w14:textId="2FB4E5D6" w:rsidR="007C1C43"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 xml:space="preserve">The ANFP Apprenticeship Program provides structured opportunities for those interested in becoming a Certified Dietary Manager, Certified Food Protection Professional (CDM, CFPP). For students ages 16-21, the Youth Apprenticeship Program provides a stipend to offset the cost of the program. Apprenticeships combine academic and competency based technical instruction with paid work experience across healthcare. The ANFP Apprenticeship offers graduates </w:t>
            </w:r>
            <w:r w:rsidR="007C1C43">
              <w:rPr>
                <w:rFonts w:ascii="Roboto" w:eastAsia="Times New Roman" w:hAnsi="Roboto" w:cs="Times New Roman"/>
                <w:color w:val="000000"/>
                <w:sz w:val="24"/>
                <w:szCs w:val="24"/>
              </w:rPr>
              <w:t>expanded pathways in foodservice management as a CDM, CFPP</w:t>
            </w:r>
          </w:p>
          <w:p w14:paraId="60168FE7" w14:textId="77777777" w:rsidR="007C1C43" w:rsidRDefault="007C1C43" w:rsidP="00535A04">
            <w:pPr>
              <w:shd w:val="clear" w:color="auto" w:fill="FFFFFF"/>
              <w:spacing w:before="0" w:after="240" w:line="240" w:lineRule="auto"/>
              <w:rPr>
                <w:rFonts w:ascii="Roboto" w:eastAsia="Times New Roman" w:hAnsi="Roboto" w:cs="Times New Roman"/>
                <w:color w:val="000000"/>
                <w:sz w:val="24"/>
                <w:szCs w:val="24"/>
              </w:rPr>
            </w:pPr>
          </w:p>
          <w:p w14:paraId="55D9326B" w14:textId="77777777" w:rsidR="007C1C43" w:rsidRDefault="007C1C43" w:rsidP="00535A04">
            <w:pPr>
              <w:shd w:val="clear" w:color="auto" w:fill="FFFFFF"/>
              <w:spacing w:before="0" w:after="240" w:line="240" w:lineRule="auto"/>
              <w:rPr>
                <w:rFonts w:ascii="Roboto" w:eastAsia="Times New Roman" w:hAnsi="Roboto" w:cs="Times New Roman"/>
                <w:color w:val="000000"/>
                <w:sz w:val="24"/>
                <w:szCs w:val="24"/>
              </w:rPr>
            </w:pPr>
          </w:p>
          <w:p w14:paraId="4A664948" w14:textId="0C667C93"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e</w:t>
            </w:r>
            <w:r w:rsidRPr="00535A04">
              <w:rPr>
                <w:rFonts w:ascii="Roboto" w:eastAsia="Times New Roman" w:hAnsi="Roboto" w:cs="Times New Roman"/>
                <w:noProof/>
                <w:color w:val="000000"/>
                <w:sz w:val="24"/>
                <w:szCs w:val="24"/>
              </w:rPr>
              <w:drawing>
                <wp:inline distT="0" distB="0" distL="0" distR="0" wp14:anchorId="2BEB9457" wp14:editId="577DE0D4">
                  <wp:extent cx="6086475" cy="4610100"/>
                  <wp:effectExtent l="0" t="0" r="9525" b="0"/>
                  <wp:docPr id="2" name="Picture 1" descr="Apprenticeship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enticeshipCompon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1837" cy="4788371"/>
                          </a:xfrm>
                          <a:prstGeom prst="rect">
                            <a:avLst/>
                          </a:prstGeom>
                          <a:noFill/>
                          <a:ln>
                            <a:noFill/>
                          </a:ln>
                        </pic:spPr>
                      </pic:pic>
                    </a:graphicData>
                  </a:graphic>
                </wp:inline>
              </w:drawing>
            </w:r>
          </w:p>
          <w:p w14:paraId="511627AF"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The ANFP Apprenticeship Program is unique, in that we use our Certified Dietary Manager curriculum offered through ANFP Approved Training Programs. Our program offers the following: </w:t>
            </w:r>
          </w:p>
          <w:p w14:paraId="59FD4288"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ANFP as the sponsor</w:t>
            </w:r>
          </w:p>
          <w:p w14:paraId="63EE5311"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 approved ANFP education provider with an established curriculum to provide the related competencies instruction</w:t>
            </w:r>
          </w:p>
          <w:p w14:paraId="48F59016"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following employers have partnered with ANFP and agree to hire and pay apprentices: </w:t>
            </w:r>
          </w:p>
          <w:p w14:paraId="0FA57ED3"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Compass Group</w:t>
            </w:r>
          </w:p>
          <w:p w14:paraId="5AFF2E88"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Creative Solutions in Healthcare</w:t>
            </w:r>
          </w:p>
          <w:p w14:paraId="0AA8F4FF"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Presbyterian Homes</w:t>
            </w:r>
          </w:p>
          <w:p w14:paraId="0ECB8918"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Sodexo</w:t>
            </w:r>
          </w:p>
          <w:p w14:paraId="315728E0"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CDM, CFPP professionals to support the apprentices' learning</w:t>
            </w:r>
          </w:p>
          <w:p w14:paraId="77C7D3F7"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ANFP is the sponsor organization that operates the ANFP Registered Youth Apprenticeship Program. The sponsor assumes full responsibility for the administering and operating the program. As the sponsor, we are responsible for the following: </w:t>
            </w:r>
          </w:p>
          <w:p w14:paraId="481BAC95"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Designing and registering the program standards with the U.S. Department of Labor's (DOL) Office of Apprenticeship (OA) or State Apprenticeship Agency (SAA)</w:t>
            </w:r>
          </w:p>
          <w:p w14:paraId="68B8A1B9"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Engaging with, supporting, and signing up employer partners to employ apprentices (as applicable)</w:t>
            </w:r>
          </w:p>
          <w:p w14:paraId="0E212EFF"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Collecting and submitting apprenticeship agreements</w:t>
            </w:r>
          </w:p>
          <w:p w14:paraId="2A14989F"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Registering apprentices in the Registered Apprenticeship Partners Information Database System (RAPIDS) or a state data system; RAPIDS is the OA's software database for collecting information about RAPs and apprentices</w:t>
            </w:r>
          </w:p>
          <w:p w14:paraId="732FD723"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Maintaining records including records documenting the following:</w:t>
            </w:r>
          </w:p>
          <w:p w14:paraId="0D5D4F95"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Apprentices' competency completion</w:t>
            </w:r>
          </w:p>
          <w:p w14:paraId="4FC2AFF7"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Apprentices' progress through the program's on-the-job training</w:t>
            </w:r>
          </w:p>
          <w:p w14:paraId="7AE57057"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Showing required wage increases during the program</w:t>
            </w:r>
          </w:p>
          <w:p w14:paraId="4F13C319"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sponsor's affirmative action plan (due after the program has been operating for two years)</w:t>
            </w:r>
          </w:p>
          <w:p w14:paraId="44307BE9"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Employer hiring procedures and human resources records</w:t>
            </w:r>
          </w:p>
          <w:p w14:paraId="130E6DB8"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Reporting apprentice progress to the DOL through RAPIDS</w:t>
            </w:r>
          </w:p>
          <w:p w14:paraId="2B93D7AE"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Participating in periodic DOL program and EEO reviews</w:t>
            </w:r>
          </w:p>
          <w:p w14:paraId="61C5EBA7"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More About the Program</w:t>
            </w:r>
          </w:p>
          <w:p w14:paraId="00EE3D6A"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apprenticeship program meets National Program Standards (NPS) of Apprenticeship consisting of uniform occupational standards, which were developed and sponsored by ANFP. Our program is demonstrably national and multistate in its design, suitability, and scope based on consideration of </w:t>
            </w:r>
            <w:hyperlink r:id="rId25" w:tgtFrame="_blank" w:history="1">
              <w:r w:rsidRPr="00535A04">
                <w:rPr>
                  <w:rFonts w:ascii="Roboto" w:eastAsia="Times New Roman" w:hAnsi="Roboto" w:cs="Times New Roman"/>
                  <w:color w:val="C8202F"/>
                  <w:sz w:val="24"/>
                  <w:szCs w:val="24"/>
                  <w:u w:val="single"/>
                  <w:bdr w:val="none" w:sz="0" w:space="0" w:color="auto" w:frame="1"/>
                </w:rPr>
                <w:t>the NPS criteria</w:t>
              </w:r>
            </w:hyperlink>
            <w:r w:rsidRPr="00535A04">
              <w:rPr>
                <w:rFonts w:ascii="Roboto" w:eastAsia="Times New Roman" w:hAnsi="Roboto" w:cs="Times New Roman"/>
                <w:color w:val="000000"/>
                <w:sz w:val="24"/>
                <w:szCs w:val="24"/>
              </w:rPr>
              <w:t>; and we comply with DOL registered apprenticeship requirements.</w:t>
            </w:r>
          </w:p>
          <w:p w14:paraId="4EB6B385"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ANFP Apprentices learn their occupation through on-the-job training (OJT) in a healthcare setting. It provides them structured on-the-job learning that apprentices will receive from an experienced CDM, CFPP mentor for at least one year. The training was developed by mapping the competencies and knowledge the apprentice must learn throughout the program to be fully proficient as a CDM, CFPP.</w:t>
            </w:r>
          </w:p>
          <w:p w14:paraId="5211CF02"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Youth Apprenticeship Program is a competency-based apprenticeship; the apprentice's progress is measured by their ability to demonstrate and apply relevant knowledge, competencies, and abilities on the job. Though no requirement for time spent in OJT exists, the apprenticeship must last at least 12 months. </w:t>
            </w:r>
          </w:p>
          <w:p w14:paraId="103F4EEE"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Probationary Period</w:t>
            </w:r>
          </w:p>
          <w:p w14:paraId="67C3B3B6"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apprentice will spend 200 hours of OJT over the course of the program. There is a 1-1-1 ratio of apprentice to CDM, CFPP mentor. All registered apprenticeships have a probationary period. During this period, either the apprentice or the sponsor may terminate the apprenticeship agreement, without stated cause, by notifying the other party in writing. </w:t>
            </w:r>
          </w:p>
          <w:p w14:paraId="59D2303F" w14:textId="77777777" w:rsidR="00535A04" w:rsidRPr="00535A04" w:rsidRDefault="00535A04" w:rsidP="00535A04">
            <w:pPr>
              <w:numPr>
                <w:ilvl w:val="0"/>
                <w:numId w:val="3"/>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After reviewing the probationary period, any probationary apprentice evaluated as satisfactory must be given full credit for the probationary period and continue in the program.</w:t>
            </w:r>
          </w:p>
          <w:p w14:paraId="6F91C6A3" w14:textId="77777777" w:rsidR="00535A04" w:rsidRPr="00535A04" w:rsidRDefault="00535A04" w:rsidP="00535A04">
            <w:pPr>
              <w:numPr>
                <w:ilvl w:val="0"/>
                <w:numId w:val="3"/>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 probationary period is set at 25% or less of the apprenticeship program's total length.</w:t>
            </w:r>
          </w:p>
          <w:p w14:paraId="467E4EAE"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Additional Information</w:t>
            </w:r>
          </w:p>
          <w:p w14:paraId="769D3F9A"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 ANFP Approved Training Program or school will provide the organized and systematic curriculum designed to provide the apprentice with the knowledge of the theoretical and technical subjects directly related to becoming a CDM, CFPP. In registered apprenticeships, programs will provide at least 144 hours of RTI a year.</w:t>
            </w:r>
          </w:p>
          <w:p w14:paraId="099DE159"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Youth Apprenticeship Program was developed in partnership with Urban Institute through a project developed with the U.S. Department of Labor. Pursuant to the National Apprenticeship Act, the Department of Labor works to expand opportunities related to apprenticeship programs. This project has been funded, either wholly or in part, with federal funds from the Department of Labor, Employment &amp; Training Administration under contract number/work order 47QRAA18D003Z/1630DC-19-F-00038. The contents of this portal do not necessarily reflect the views or policies of the Department of Labor, nor does mention of trade names, commercial products, or organizations imply endorsement of the same by the US government.</w:t>
            </w:r>
          </w:p>
          <w:p w14:paraId="1880A21D" w14:textId="77777777" w:rsidR="005B37D2" w:rsidRDefault="005B37D2" w:rsidP="007C2191">
            <w:pPr>
              <w:pStyle w:val="NoSpacing"/>
              <w:spacing w:before="240"/>
            </w:pPr>
          </w:p>
          <w:p w14:paraId="0CD3396B" w14:textId="77777777" w:rsidR="005B37D2" w:rsidRDefault="005B37D2" w:rsidP="007C2191">
            <w:pPr>
              <w:pStyle w:val="NoSpacing"/>
              <w:spacing w:before="240"/>
            </w:pPr>
          </w:p>
          <w:p w14:paraId="41FD7967" w14:textId="27C25219" w:rsidR="005B37D2" w:rsidRDefault="005B37D2" w:rsidP="007C2191">
            <w:pPr>
              <w:pStyle w:val="NoSpacing"/>
              <w:spacing w:before="240"/>
            </w:pPr>
          </w:p>
          <w:p w14:paraId="69C64423" w14:textId="76B0E605" w:rsidR="005B37D2" w:rsidRDefault="005B37D2" w:rsidP="007C2191">
            <w:pPr>
              <w:pStyle w:val="NoSpacing"/>
              <w:spacing w:before="240"/>
            </w:pPr>
          </w:p>
        </w:tc>
        <w:tc>
          <w:tcPr>
            <w:tcW w:w="2168" w:type="dxa"/>
            <w:gridSpan w:val="3"/>
            <w:shd w:val="clear" w:color="auto" w:fill="auto"/>
            <w:tcMar>
              <w:top w:w="86" w:type="dxa"/>
              <w:left w:w="216" w:type="dxa"/>
              <w:bottom w:w="115" w:type="dxa"/>
              <w:right w:w="216" w:type="dxa"/>
            </w:tcMar>
          </w:tcPr>
          <w:p w14:paraId="26CFD37B" w14:textId="0F3FAD64" w:rsidR="00624FC0" w:rsidRDefault="00624FC0" w:rsidP="00CA0AAB"/>
        </w:tc>
      </w:tr>
    </w:tbl>
    <w:p w14:paraId="6D614D86" w14:textId="748923C0" w:rsidR="00197602" w:rsidRDefault="00197602" w:rsidP="00B97E24">
      <w:pPr>
        <w:pStyle w:val="ObjectAnchor"/>
      </w:pPr>
    </w:p>
    <w:sectPr w:rsidR="00197602" w:rsidSect="00F56785">
      <w:footerReference w:type="default" r:id="rId26"/>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CC277" w14:textId="77777777" w:rsidR="00AA4C38" w:rsidRDefault="00AA4C38" w:rsidP="002719D0">
      <w:pPr>
        <w:spacing w:before="0" w:line="240" w:lineRule="auto"/>
      </w:pPr>
      <w:r>
        <w:separator/>
      </w:r>
    </w:p>
  </w:endnote>
  <w:endnote w:type="continuationSeparator" w:id="0">
    <w:p w14:paraId="529EB2D6" w14:textId="77777777" w:rsidR="00AA4C38" w:rsidRDefault="00AA4C38"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Oswald Medium">
    <w:charset w:val="00"/>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F2AA" w14:textId="52B18C26" w:rsidR="00E203BE" w:rsidRDefault="00E203B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07E49" w14:textId="77777777" w:rsidR="00AA4C38" w:rsidRDefault="00AA4C38" w:rsidP="002719D0">
      <w:pPr>
        <w:spacing w:before="0" w:line="240" w:lineRule="auto"/>
      </w:pPr>
      <w:r>
        <w:separator/>
      </w:r>
    </w:p>
  </w:footnote>
  <w:footnote w:type="continuationSeparator" w:id="0">
    <w:p w14:paraId="1E1BC7DD" w14:textId="77777777" w:rsidR="00AA4C38" w:rsidRDefault="00AA4C38"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44"/>
    <w:multiLevelType w:val="hybridMultilevel"/>
    <w:tmpl w:val="22F22AE0"/>
    <w:lvl w:ilvl="0" w:tplc="2E2A4B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B679ED"/>
    <w:multiLevelType w:val="multilevel"/>
    <w:tmpl w:val="B92E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924CE"/>
    <w:multiLevelType w:val="multilevel"/>
    <w:tmpl w:val="5AC2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25D23"/>
    <w:multiLevelType w:val="hybridMultilevel"/>
    <w:tmpl w:val="E1E0E50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7134674"/>
    <w:multiLevelType w:val="multilevel"/>
    <w:tmpl w:val="0F3E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931A7"/>
    <w:multiLevelType w:val="hybridMultilevel"/>
    <w:tmpl w:val="E1E0E508"/>
    <w:lvl w:ilvl="0" w:tplc="E182E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467F99"/>
    <w:multiLevelType w:val="multilevel"/>
    <w:tmpl w:val="ADC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44460"/>
    <w:multiLevelType w:val="multilevel"/>
    <w:tmpl w:val="9ED27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378D0"/>
    <w:multiLevelType w:val="multilevel"/>
    <w:tmpl w:val="1996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94E29"/>
    <w:multiLevelType w:val="multilevel"/>
    <w:tmpl w:val="798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9B3B6F"/>
    <w:multiLevelType w:val="multilevel"/>
    <w:tmpl w:val="8548B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02A8E"/>
    <w:multiLevelType w:val="multilevel"/>
    <w:tmpl w:val="9424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866696">
    <w:abstractNumId w:val="10"/>
  </w:num>
  <w:num w:numId="2" w16cid:durableId="658576376">
    <w:abstractNumId w:val="7"/>
  </w:num>
  <w:num w:numId="3" w16cid:durableId="2006975803">
    <w:abstractNumId w:val="9"/>
  </w:num>
  <w:num w:numId="4" w16cid:durableId="783381001">
    <w:abstractNumId w:val="11"/>
  </w:num>
  <w:num w:numId="5" w16cid:durableId="1662156375">
    <w:abstractNumId w:val="1"/>
  </w:num>
  <w:num w:numId="6" w16cid:durableId="146483625">
    <w:abstractNumId w:val="4"/>
  </w:num>
  <w:num w:numId="7" w16cid:durableId="1530333839">
    <w:abstractNumId w:val="6"/>
  </w:num>
  <w:num w:numId="8" w16cid:durableId="2048799610">
    <w:abstractNumId w:val="8"/>
  </w:num>
  <w:num w:numId="9" w16cid:durableId="375080566">
    <w:abstractNumId w:val="2"/>
  </w:num>
  <w:num w:numId="10" w16cid:durableId="163402403">
    <w:abstractNumId w:val="5"/>
  </w:num>
  <w:num w:numId="11" w16cid:durableId="1075904999">
    <w:abstractNumId w:val="0"/>
  </w:num>
  <w:num w:numId="12" w16cid:durableId="1358695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6A"/>
    <w:rsid w:val="00064D39"/>
    <w:rsid w:val="00075F46"/>
    <w:rsid w:val="000C2A47"/>
    <w:rsid w:val="000C3643"/>
    <w:rsid w:val="00102782"/>
    <w:rsid w:val="00147234"/>
    <w:rsid w:val="0015108C"/>
    <w:rsid w:val="00172340"/>
    <w:rsid w:val="00197602"/>
    <w:rsid w:val="002107E5"/>
    <w:rsid w:val="002719D0"/>
    <w:rsid w:val="0029412A"/>
    <w:rsid w:val="00312BAA"/>
    <w:rsid w:val="00360680"/>
    <w:rsid w:val="00396264"/>
    <w:rsid w:val="003B3C98"/>
    <w:rsid w:val="00414ADD"/>
    <w:rsid w:val="004455B3"/>
    <w:rsid w:val="004748E7"/>
    <w:rsid w:val="004919E8"/>
    <w:rsid w:val="004938F6"/>
    <w:rsid w:val="004B072D"/>
    <w:rsid w:val="00535A04"/>
    <w:rsid w:val="0059086A"/>
    <w:rsid w:val="005971B7"/>
    <w:rsid w:val="005B37D2"/>
    <w:rsid w:val="005D1592"/>
    <w:rsid w:val="006134AE"/>
    <w:rsid w:val="00624FC0"/>
    <w:rsid w:val="006370D1"/>
    <w:rsid w:val="00672434"/>
    <w:rsid w:val="00705BA2"/>
    <w:rsid w:val="007474BB"/>
    <w:rsid w:val="007507E9"/>
    <w:rsid w:val="00782BC0"/>
    <w:rsid w:val="007844DC"/>
    <w:rsid w:val="007A02B5"/>
    <w:rsid w:val="007C1C43"/>
    <w:rsid w:val="007C2191"/>
    <w:rsid w:val="0080449D"/>
    <w:rsid w:val="00804A3F"/>
    <w:rsid w:val="00807EDA"/>
    <w:rsid w:val="00875461"/>
    <w:rsid w:val="008A3EBD"/>
    <w:rsid w:val="008C0253"/>
    <w:rsid w:val="009479CC"/>
    <w:rsid w:val="00970A18"/>
    <w:rsid w:val="009C726B"/>
    <w:rsid w:val="00A04CB0"/>
    <w:rsid w:val="00A2399E"/>
    <w:rsid w:val="00A464E3"/>
    <w:rsid w:val="00A57CAA"/>
    <w:rsid w:val="00A71B72"/>
    <w:rsid w:val="00AA4C38"/>
    <w:rsid w:val="00AC3252"/>
    <w:rsid w:val="00AD2E65"/>
    <w:rsid w:val="00B21D23"/>
    <w:rsid w:val="00B832D1"/>
    <w:rsid w:val="00B93B99"/>
    <w:rsid w:val="00B97E24"/>
    <w:rsid w:val="00C24273"/>
    <w:rsid w:val="00C35377"/>
    <w:rsid w:val="00C419DC"/>
    <w:rsid w:val="00C77147"/>
    <w:rsid w:val="00C97DFE"/>
    <w:rsid w:val="00CA0AAB"/>
    <w:rsid w:val="00D255FA"/>
    <w:rsid w:val="00D70344"/>
    <w:rsid w:val="00DA030F"/>
    <w:rsid w:val="00DA1396"/>
    <w:rsid w:val="00E203BE"/>
    <w:rsid w:val="00E35CF2"/>
    <w:rsid w:val="00E65236"/>
    <w:rsid w:val="00EB0736"/>
    <w:rsid w:val="00F0768E"/>
    <w:rsid w:val="00F12D04"/>
    <w:rsid w:val="00F56785"/>
    <w:rsid w:val="00F830A4"/>
    <w:rsid w:val="00F96C5E"/>
    <w:rsid w:val="00FA653B"/>
    <w:rsid w:val="00FC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FC3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A57CAA"/>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qFormat/>
    <w:rsid w:val="00A57CAA"/>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59086A"/>
    <w:rPr>
      <w:color w:val="5F5F5F" w:themeColor="hyperlink"/>
      <w:u w:val="single"/>
    </w:rPr>
  </w:style>
  <w:style w:type="character" w:styleId="UnresolvedMention">
    <w:name w:val="Unresolved Mention"/>
    <w:basedOn w:val="DefaultParagraphFont"/>
    <w:uiPriority w:val="99"/>
    <w:semiHidden/>
    <w:unhideWhenUsed/>
    <w:rsid w:val="0059086A"/>
    <w:rPr>
      <w:color w:val="605E5C"/>
      <w:shd w:val="clear" w:color="auto" w:fill="E1DFDD"/>
    </w:rPr>
  </w:style>
  <w:style w:type="character" w:customStyle="1" w:styleId="Heading3Char">
    <w:name w:val="Heading 3 Char"/>
    <w:basedOn w:val="DefaultParagraphFont"/>
    <w:link w:val="Heading3"/>
    <w:uiPriority w:val="9"/>
    <w:semiHidden/>
    <w:rsid w:val="00A57CAA"/>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semiHidden/>
    <w:rsid w:val="00A57CAA"/>
    <w:rPr>
      <w:rFonts w:asciiTheme="majorHAnsi" w:eastAsiaTheme="majorEastAsia" w:hAnsiTheme="majorHAnsi" w:cstheme="majorBidi"/>
      <w:i/>
      <w:iCs/>
      <w:color w:val="A5A5A5" w:themeColor="accent1" w:themeShade="BF"/>
      <w:sz w:val="20"/>
    </w:rPr>
  </w:style>
  <w:style w:type="paragraph" w:styleId="NormalWeb">
    <w:name w:val="Normal (Web)"/>
    <w:basedOn w:val="Normal"/>
    <w:uiPriority w:val="99"/>
    <w:semiHidden/>
    <w:unhideWhenUsed/>
    <w:rsid w:val="00DA13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date">
    <w:name w:val="eventdate"/>
    <w:basedOn w:val="DefaultParagraphFont"/>
    <w:rsid w:val="00DA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452488">
      <w:bodyDiv w:val="1"/>
      <w:marLeft w:val="0"/>
      <w:marRight w:val="0"/>
      <w:marTop w:val="0"/>
      <w:marBottom w:val="0"/>
      <w:divBdr>
        <w:top w:val="none" w:sz="0" w:space="0" w:color="auto"/>
        <w:left w:val="none" w:sz="0" w:space="0" w:color="auto"/>
        <w:bottom w:val="none" w:sz="0" w:space="0" w:color="auto"/>
        <w:right w:val="none" w:sz="0" w:space="0" w:color="auto"/>
      </w:divBdr>
    </w:div>
    <w:div w:id="648899747">
      <w:bodyDiv w:val="1"/>
      <w:marLeft w:val="0"/>
      <w:marRight w:val="0"/>
      <w:marTop w:val="0"/>
      <w:marBottom w:val="0"/>
      <w:divBdr>
        <w:top w:val="none" w:sz="0" w:space="0" w:color="auto"/>
        <w:left w:val="none" w:sz="0" w:space="0" w:color="auto"/>
        <w:bottom w:val="none" w:sz="0" w:space="0" w:color="auto"/>
        <w:right w:val="none" w:sz="0" w:space="0" w:color="auto"/>
      </w:divBdr>
      <w:divsChild>
        <w:div w:id="68428834">
          <w:marLeft w:val="0"/>
          <w:marRight w:val="0"/>
          <w:marTop w:val="0"/>
          <w:marBottom w:val="0"/>
          <w:divBdr>
            <w:top w:val="none" w:sz="0" w:space="0" w:color="auto"/>
            <w:left w:val="none" w:sz="0" w:space="0" w:color="auto"/>
            <w:bottom w:val="none" w:sz="0" w:space="0" w:color="auto"/>
            <w:right w:val="none" w:sz="0" w:space="0" w:color="auto"/>
          </w:divBdr>
          <w:divsChild>
            <w:div w:id="846284338">
              <w:marLeft w:val="0"/>
              <w:marRight w:val="360"/>
              <w:marTop w:val="270"/>
              <w:marBottom w:val="0"/>
              <w:divBdr>
                <w:top w:val="none" w:sz="0" w:space="0" w:color="auto"/>
                <w:left w:val="none" w:sz="0" w:space="0" w:color="auto"/>
                <w:bottom w:val="none" w:sz="0" w:space="0" w:color="auto"/>
                <w:right w:val="none" w:sz="0" w:space="0" w:color="auto"/>
              </w:divBdr>
            </w:div>
          </w:divsChild>
        </w:div>
        <w:div w:id="664090674">
          <w:marLeft w:val="0"/>
          <w:marRight w:val="0"/>
          <w:marTop w:val="0"/>
          <w:marBottom w:val="0"/>
          <w:divBdr>
            <w:top w:val="none" w:sz="0" w:space="0" w:color="auto"/>
            <w:left w:val="none" w:sz="0" w:space="0" w:color="auto"/>
            <w:bottom w:val="none" w:sz="0" w:space="0" w:color="auto"/>
            <w:right w:val="none" w:sz="0" w:space="0" w:color="auto"/>
          </w:divBdr>
          <w:divsChild>
            <w:div w:id="446044790">
              <w:marLeft w:val="0"/>
              <w:marRight w:val="0"/>
              <w:marTop w:val="0"/>
              <w:marBottom w:val="0"/>
              <w:divBdr>
                <w:top w:val="none" w:sz="0" w:space="0" w:color="auto"/>
                <w:left w:val="none" w:sz="0" w:space="0" w:color="auto"/>
                <w:bottom w:val="none" w:sz="0" w:space="0" w:color="auto"/>
                <w:right w:val="none" w:sz="0" w:space="0" w:color="auto"/>
              </w:divBdr>
            </w:div>
          </w:divsChild>
        </w:div>
        <w:div w:id="1411806571">
          <w:marLeft w:val="0"/>
          <w:marRight w:val="0"/>
          <w:marTop w:val="0"/>
          <w:marBottom w:val="240"/>
          <w:divBdr>
            <w:top w:val="none" w:sz="0" w:space="0" w:color="auto"/>
            <w:left w:val="none" w:sz="0" w:space="0" w:color="auto"/>
            <w:bottom w:val="none" w:sz="0" w:space="0" w:color="auto"/>
            <w:right w:val="none" w:sz="0" w:space="0" w:color="auto"/>
          </w:divBdr>
          <w:divsChild>
            <w:div w:id="1729575604">
              <w:marLeft w:val="0"/>
              <w:marRight w:val="0"/>
              <w:marTop w:val="0"/>
              <w:marBottom w:val="450"/>
              <w:divBdr>
                <w:top w:val="none" w:sz="0" w:space="0" w:color="auto"/>
                <w:left w:val="none" w:sz="0" w:space="0" w:color="auto"/>
                <w:bottom w:val="none" w:sz="0" w:space="0" w:color="auto"/>
                <w:right w:val="none" w:sz="0" w:space="0" w:color="auto"/>
              </w:divBdr>
              <w:divsChild>
                <w:div w:id="960263419">
                  <w:marLeft w:val="0"/>
                  <w:marRight w:val="0"/>
                  <w:marTop w:val="0"/>
                  <w:marBottom w:val="0"/>
                  <w:divBdr>
                    <w:top w:val="none" w:sz="0" w:space="0" w:color="auto"/>
                    <w:left w:val="none" w:sz="0" w:space="0" w:color="auto"/>
                    <w:bottom w:val="none" w:sz="0" w:space="0" w:color="auto"/>
                    <w:right w:val="none" w:sz="0" w:space="0" w:color="auto"/>
                  </w:divBdr>
                  <w:divsChild>
                    <w:div w:id="1826434229">
                      <w:marLeft w:val="0"/>
                      <w:marRight w:val="0"/>
                      <w:marTop w:val="0"/>
                      <w:marBottom w:val="0"/>
                      <w:divBdr>
                        <w:top w:val="none" w:sz="0" w:space="0" w:color="auto"/>
                        <w:left w:val="none" w:sz="0" w:space="0" w:color="auto"/>
                        <w:bottom w:val="none" w:sz="0" w:space="0" w:color="auto"/>
                        <w:right w:val="none" w:sz="0" w:space="0" w:color="auto"/>
                      </w:divBdr>
                      <w:divsChild>
                        <w:div w:id="1686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732">
              <w:marLeft w:val="0"/>
              <w:marRight w:val="0"/>
              <w:marTop w:val="0"/>
              <w:marBottom w:val="450"/>
              <w:divBdr>
                <w:top w:val="none" w:sz="0" w:space="0" w:color="auto"/>
                <w:left w:val="none" w:sz="0" w:space="0" w:color="auto"/>
                <w:bottom w:val="none" w:sz="0" w:space="0" w:color="auto"/>
                <w:right w:val="none" w:sz="0" w:space="0" w:color="auto"/>
              </w:divBdr>
              <w:divsChild>
                <w:div w:id="1494373645">
                  <w:marLeft w:val="0"/>
                  <w:marRight w:val="0"/>
                  <w:marTop w:val="0"/>
                  <w:marBottom w:val="0"/>
                  <w:divBdr>
                    <w:top w:val="none" w:sz="0" w:space="0" w:color="auto"/>
                    <w:left w:val="none" w:sz="0" w:space="0" w:color="auto"/>
                    <w:bottom w:val="none" w:sz="0" w:space="0" w:color="auto"/>
                    <w:right w:val="none" w:sz="0" w:space="0" w:color="auto"/>
                  </w:divBdr>
                  <w:divsChild>
                    <w:div w:id="1287352667">
                      <w:marLeft w:val="0"/>
                      <w:marRight w:val="0"/>
                      <w:marTop w:val="0"/>
                      <w:marBottom w:val="0"/>
                      <w:divBdr>
                        <w:top w:val="none" w:sz="0" w:space="0" w:color="auto"/>
                        <w:left w:val="none" w:sz="0" w:space="0" w:color="auto"/>
                        <w:bottom w:val="none" w:sz="0" w:space="0" w:color="auto"/>
                        <w:right w:val="none" w:sz="0" w:space="0" w:color="auto"/>
                      </w:divBdr>
                      <w:divsChild>
                        <w:div w:id="296297750">
                          <w:marLeft w:val="0"/>
                          <w:marRight w:val="0"/>
                          <w:marTop w:val="0"/>
                          <w:marBottom w:val="0"/>
                          <w:divBdr>
                            <w:top w:val="none" w:sz="0" w:space="0" w:color="auto"/>
                            <w:left w:val="none" w:sz="0" w:space="0" w:color="auto"/>
                            <w:bottom w:val="none" w:sz="0" w:space="0" w:color="auto"/>
                            <w:right w:val="none" w:sz="0" w:space="0" w:color="auto"/>
                          </w:divBdr>
                          <w:divsChild>
                            <w:div w:id="1556892941">
                              <w:marLeft w:val="0"/>
                              <w:marRight w:val="0"/>
                              <w:marTop w:val="0"/>
                              <w:marBottom w:val="0"/>
                              <w:divBdr>
                                <w:top w:val="none" w:sz="0" w:space="0" w:color="auto"/>
                                <w:left w:val="none" w:sz="0" w:space="0" w:color="auto"/>
                                <w:bottom w:val="none" w:sz="0" w:space="0" w:color="auto"/>
                                <w:right w:val="none" w:sz="0" w:space="0" w:color="auto"/>
                              </w:divBdr>
                              <w:divsChild>
                                <w:div w:id="541596214">
                                  <w:marLeft w:val="0"/>
                                  <w:marRight w:val="0"/>
                                  <w:marTop w:val="0"/>
                                  <w:marBottom w:val="105"/>
                                  <w:divBdr>
                                    <w:top w:val="none" w:sz="0" w:space="0" w:color="auto"/>
                                    <w:left w:val="none" w:sz="0" w:space="0" w:color="auto"/>
                                    <w:bottom w:val="none" w:sz="0" w:space="0" w:color="auto"/>
                                    <w:right w:val="none" w:sz="0" w:space="0" w:color="auto"/>
                                  </w:divBdr>
                                </w:div>
                                <w:div w:id="253174577">
                                  <w:marLeft w:val="0"/>
                                  <w:marRight w:val="0"/>
                                  <w:marTop w:val="0"/>
                                  <w:marBottom w:val="105"/>
                                  <w:divBdr>
                                    <w:top w:val="none" w:sz="0" w:space="0" w:color="auto"/>
                                    <w:left w:val="none" w:sz="0" w:space="0" w:color="auto"/>
                                    <w:bottom w:val="none" w:sz="0" w:space="0" w:color="auto"/>
                                    <w:right w:val="none" w:sz="0" w:space="0" w:color="auto"/>
                                  </w:divBdr>
                                </w:div>
                                <w:div w:id="7477760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65868461">
              <w:marLeft w:val="0"/>
              <w:marRight w:val="0"/>
              <w:marTop w:val="0"/>
              <w:marBottom w:val="450"/>
              <w:divBdr>
                <w:top w:val="none" w:sz="0" w:space="0" w:color="auto"/>
                <w:left w:val="none" w:sz="0" w:space="0" w:color="auto"/>
                <w:bottom w:val="none" w:sz="0" w:space="0" w:color="auto"/>
                <w:right w:val="none" w:sz="0" w:space="0" w:color="auto"/>
              </w:divBdr>
              <w:divsChild>
                <w:div w:id="159851047">
                  <w:marLeft w:val="0"/>
                  <w:marRight w:val="0"/>
                  <w:marTop w:val="0"/>
                  <w:marBottom w:val="0"/>
                  <w:divBdr>
                    <w:top w:val="none" w:sz="0" w:space="0" w:color="auto"/>
                    <w:left w:val="none" w:sz="0" w:space="0" w:color="auto"/>
                    <w:bottom w:val="none" w:sz="0" w:space="0" w:color="auto"/>
                    <w:right w:val="none" w:sz="0" w:space="0" w:color="auto"/>
                  </w:divBdr>
                  <w:divsChild>
                    <w:div w:id="1950383737">
                      <w:marLeft w:val="0"/>
                      <w:marRight w:val="0"/>
                      <w:marTop w:val="0"/>
                      <w:marBottom w:val="0"/>
                      <w:divBdr>
                        <w:top w:val="none" w:sz="0" w:space="0" w:color="auto"/>
                        <w:left w:val="none" w:sz="0" w:space="0" w:color="auto"/>
                        <w:bottom w:val="none" w:sz="0" w:space="0" w:color="auto"/>
                        <w:right w:val="none" w:sz="0" w:space="0" w:color="auto"/>
                      </w:divBdr>
                      <w:divsChild>
                        <w:div w:id="529300095">
                          <w:marLeft w:val="0"/>
                          <w:marRight w:val="0"/>
                          <w:marTop w:val="0"/>
                          <w:marBottom w:val="0"/>
                          <w:divBdr>
                            <w:top w:val="none" w:sz="0" w:space="0" w:color="auto"/>
                            <w:left w:val="none" w:sz="0" w:space="0" w:color="auto"/>
                            <w:bottom w:val="none" w:sz="0" w:space="0" w:color="auto"/>
                            <w:right w:val="none" w:sz="0" w:space="0" w:color="auto"/>
                          </w:divBdr>
                          <w:divsChild>
                            <w:div w:id="1627000937">
                              <w:marLeft w:val="0"/>
                              <w:marRight w:val="0"/>
                              <w:marTop w:val="0"/>
                              <w:marBottom w:val="0"/>
                              <w:divBdr>
                                <w:top w:val="none" w:sz="0" w:space="0" w:color="auto"/>
                                <w:left w:val="none" w:sz="0" w:space="0" w:color="auto"/>
                                <w:bottom w:val="none" w:sz="0" w:space="0" w:color="auto"/>
                                <w:right w:val="none" w:sz="0" w:space="0" w:color="auto"/>
                              </w:divBdr>
                              <w:divsChild>
                                <w:div w:id="200437957">
                                  <w:marLeft w:val="0"/>
                                  <w:marRight w:val="0"/>
                                  <w:marTop w:val="0"/>
                                  <w:marBottom w:val="0"/>
                                  <w:divBdr>
                                    <w:top w:val="none" w:sz="0" w:space="0" w:color="auto"/>
                                    <w:left w:val="none" w:sz="0" w:space="0" w:color="auto"/>
                                    <w:bottom w:val="none" w:sz="0" w:space="0" w:color="auto"/>
                                    <w:right w:val="none" w:sz="0" w:space="0" w:color="auto"/>
                                  </w:divBdr>
                                  <w:divsChild>
                                    <w:div w:id="1108424308">
                                      <w:marLeft w:val="0"/>
                                      <w:marRight w:val="0"/>
                                      <w:marTop w:val="0"/>
                                      <w:marBottom w:val="0"/>
                                      <w:divBdr>
                                        <w:top w:val="none" w:sz="0" w:space="0" w:color="auto"/>
                                        <w:left w:val="none" w:sz="0" w:space="0" w:color="auto"/>
                                        <w:bottom w:val="none" w:sz="0" w:space="0" w:color="auto"/>
                                        <w:right w:val="none" w:sz="0" w:space="0" w:color="auto"/>
                                      </w:divBdr>
                                    </w:div>
                                  </w:divsChild>
                                </w:div>
                                <w:div w:id="732702552">
                                  <w:marLeft w:val="0"/>
                                  <w:marRight w:val="0"/>
                                  <w:marTop w:val="0"/>
                                  <w:marBottom w:val="0"/>
                                  <w:divBdr>
                                    <w:top w:val="none" w:sz="0" w:space="0" w:color="auto"/>
                                    <w:left w:val="none" w:sz="0" w:space="0" w:color="auto"/>
                                    <w:bottom w:val="none" w:sz="0" w:space="0" w:color="auto"/>
                                    <w:right w:val="none" w:sz="0" w:space="0" w:color="auto"/>
                                  </w:divBdr>
                                  <w:divsChild>
                                    <w:div w:id="14821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579939">
              <w:marLeft w:val="0"/>
              <w:marRight w:val="0"/>
              <w:marTop w:val="0"/>
              <w:marBottom w:val="450"/>
              <w:divBdr>
                <w:top w:val="none" w:sz="0" w:space="0" w:color="auto"/>
                <w:left w:val="none" w:sz="0" w:space="0" w:color="auto"/>
                <w:bottom w:val="none" w:sz="0" w:space="0" w:color="auto"/>
                <w:right w:val="none" w:sz="0" w:space="0" w:color="auto"/>
              </w:divBdr>
              <w:divsChild>
                <w:div w:id="2076393815">
                  <w:marLeft w:val="0"/>
                  <w:marRight w:val="0"/>
                  <w:marTop w:val="0"/>
                  <w:marBottom w:val="0"/>
                  <w:divBdr>
                    <w:top w:val="none" w:sz="0" w:space="0" w:color="auto"/>
                    <w:left w:val="none" w:sz="0" w:space="0" w:color="auto"/>
                    <w:bottom w:val="none" w:sz="0" w:space="0" w:color="auto"/>
                    <w:right w:val="none" w:sz="0" w:space="0" w:color="auto"/>
                  </w:divBdr>
                  <w:divsChild>
                    <w:div w:id="1030230057">
                      <w:marLeft w:val="0"/>
                      <w:marRight w:val="0"/>
                      <w:marTop w:val="0"/>
                      <w:marBottom w:val="0"/>
                      <w:divBdr>
                        <w:top w:val="none" w:sz="0" w:space="0" w:color="auto"/>
                        <w:left w:val="none" w:sz="0" w:space="0" w:color="auto"/>
                        <w:bottom w:val="none" w:sz="0" w:space="0" w:color="auto"/>
                        <w:right w:val="none" w:sz="0" w:space="0" w:color="auto"/>
                      </w:divBdr>
                      <w:divsChild>
                        <w:div w:id="10857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2497">
              <w:marLeft w:val="0"/>
              <w:marRight w:val="0"/>
              <w:marTop w:val="0"/>
              <w:marBottom w:val="450"/>
              <w:divBdr>
                <w:top w:val="none" w:sz="0" w:space="0" w:color="auto"/>
                <w:left w:val="none" w:sz="0" w:space="0" w:color="auto"/>
                <w:bottom w:val="none" w:sz="0" w:space="0" w:color="auto"/>
                <w:right w:val="none" w:sz="0" w:space="0" w:color="auto"/>
              </w:divBdr>
              <w:divsChild>
                <w:div w:id="920606527">
                  <w:marLeft w:val="0"/>
                  <w:marRight w:val="0"/>
                  <w:marTop w:val="0"/>
                  <w:marBottom w:val="0"/>
                  <w:divBdr>
                    <w:top w:val="none" w:sz="0" w:space="0" w:color="auto"/>
                    <w:left w:val="none" w:sz="0" w:space="0" w:color="auto"/>
                    <w:bottom w:val="none" w:sz="0" w:space="0" w:color="auto"/>
                    <w:right w:val="none" w:sz="0" w:space="0" w:color="auto"/>
                  </w:divBdr>
                  <w:divsChild>
                    <w:div w:id="1429887370">
                      <w:marLeft w:val="0"/>
                      <w:marRight w:val="0"/>
                      <w:marTop w:val="0"/>
                      <w:marBottom w:val="0"/>
                      <w:divBdr>
                        <w:top w:val="none" w:sz="0" w:space="0" w:color="auto"/>
                        <w:left w:val="none" w:sz="0" w:space="0" w:color="auto"/>
                        <w:bottom w:val="none" w:sz="0" w:space="0" w:color="auto"/>
                        <w:right w:val="none" w:sz="0" w:space="0" w:color="auto"/>
                      </w:divBdr>
                      <w:divsChild>
                        <w:div w:id="1101603087">
                          <w:marLeft w:val="0"/>
                          <w:marRight w:val="0"/>
                          <w:marTop w:val="0"/>
                          <w:marBottom w:val="0"/>
                          <w:divBdr>
                            <w:top w:val="none" w:sz="0" w:space="0" w:color="auto"/>
                            <w:left w:val="none" w:sz="0" w:space="0" w:color="auto"/>
                            <w:bottom w:val="none" w:sz="0" w:space="0" w:color="auto"/>
                            <w:right w:val="none" w:sz="0" w:space="0" w:color="auto"/>
                          </w:divBdr>
                          <w:divsChild>
                            <w:div w:id="1377852237">
                              <w:marLeft w:val="0"/>
                              <w:marRight w:val="0"/>
                              <w:marTop w:val="0"/>
                              <w:marBottom w:val="0"/>
                              <w:divBdr>
                                <w:top w:val="none" w:sz="0" w:space="0" w:color="auto"/>
                                <w:left w:val="none" w:sz="0" w:space="0" w:color="auto"/>
                                <w:bottom w:val="none" w:sz="0" w:space="0" w:color="auto"/>
                                <w:right w:val="none" w:sz="0" w:space="0" w:color="auto"/>
                              </w:divBdr>
                              <w:divsChild>
                                <w:div w:id="1465344293">
                                  <w:marLeft w:val="0"/>
                                  <w:marRight w:val="0"/>
                                  <w:marTop w:val="0"/>
                                  <w:marBottom w:val="0"/>
                                  <w:divBdr>
                                    <w:top w:val="none" w:sz="0" w:space="0" w:color="auto"/>
                                    <w:left w:val="none" w:sz="0" w:space="0" w:color="auto"/>
                                    <w:bottom w:val="none" w:sz="0" w:space="0" w:color="auto"/>
                                    <w:right w:val="none" w:sz="0" w:space="0" w:color="auto"/>
                                  </w:divBdr>
                                  <w:divsChild>
                                    <w:div w:id="305941288">
                                      <w:marLeft w:val="0"/>
                                      <w:marRight w:val="0"/>
                                      <w:marTop w:val="0"/>
                                      <w:marBottom w:val="0"/>
                                      <w:divBdr>
                                        <w:top w:val="none" w:sz="0" w:space="0" w:color="auto"/>
                                        <w:left w:val="none" w:sz="0" w:space="0" w:color="auto"/>
                                        <w:bottom w:val="none" w:sz="0" w:space="0" w:color="auto"/>
                                        <w:right w:val="none" w:sz="0" w:space="0" w:color="auto"/>
                                      </w:divBdr>
                                    </w:div>
                                  </w:divsChild>
                                </w:div>
                                <w:div w:id="939679236">
                                  <w:marLeft w:val="0"/>
                                  <w:marRight w:val="0"/>
                                  <w:marTop w:val="0"/>
                                  <w:marBottom w:val="0"/>
                                  <w:divBdr>
                                    <w:top w:val="none" w:sz="0" w:space="0" w:color="auto"/>
                                    <w:left w:val="none" w:sz="0" w:space="0" w:color="auto"/>
                                    <w:bottom w:val="none" w:sz="0" w:space="0" w:color="auto"/>
                                    <w:right w:val="none" w:sz="0" w:space="0" w:color="auto"/>
                                  </w:divBdr>
                                  <w:divsChild>
                                    <w:div w:id="1892885851">
                                      <w:marLeft w:val="0"/>
                                      <w:marRight w:val="0"/>
                                      <w:marTop w:val="0"/>
                                      <w:marBottom w:val="0"/>
                                      <w:divBdr>
                                        <w:top w:val="none" w:sz="0" w:space="0" w:color="auto"/>
                                        <w:left w:val="none" w:sz="0" w:space="0" w:color="auto"/>
                                        <w:bottom w:val="none" w:sz="0" w:space="0" w:color="auto"/>
                                        <w:right w:val="none" w:sz="0" w:space="0" w:color="auto"/>
                                      </w:divBdr>
                                    </w:div>
                                  </w:divsChild>
                                </w:div>
                                <w:div w:id="1525900166">
                                  <w:marLeft w:val="0"/>
                                  <w:marRight w:val="0"/>
                                  <w:marTop w:val="0"/>
                                  <w:marBottom w:val="0"/>
                                  <w:divBdr>
                                    <w:top w:val="none" w:sz="0" w:space="0" w:color="auto"/>
                                    <w:left w:val="none" w:sz="0" w:space="0" w:color="auto"/>
                                    <w:bottom w:val="none" w:sz="0" w:space="0" w:color="auto"/>
                                    <w:right w:val="none" w:sz="0" w:space="0" w:color="auto"/>
                                  </w:divBdr>
                                  <w:divsChild>
                                    <w:div w:id="1637419094">
                                      <w:marLeft w:val="0"/>
                                      <w:marRight w:val="0"/>
                                      <w:marTop w:val="0"/>
                                      <w:marBottom w:val="0"/>
                                      <w:divBdr>
                                        <w:top w:val="none" w:sz="0" w:space="0" w:color="auto"/>
                                        <w:left w:val="none" w:sz="0" w:space="0" w:color="auto"/>
                                        <w:bottom w:val="none" w:sz="0" w:space="0" w:color="auto"/>
                                        <w:right w:val="none" w:sz="0" w:space="0" w:color="auto"/>
                                      </w:divBdr>
                                    </w:div>
                                  </w:divsChild>
                                </w:div>
                                <w:div w:id="1158887960">
                                  <w:marLeft w:val="0"/>
                                  <w:marRight w:val="0"/>
                                  <w:marTop w:val="0"/>
                                  <w:marBottom w:val="0"/>
                                  <w:divBdr>
                                    <w:top w:val="none" w:sz="0" w:space="0" w:color="auto"/>
                                    <w:left w:val="none" w:sz="0" w:space="0" w:color="auto"/>
                                    <w:bottom w:val="none" w:sz="0" w:space="0" w:color="auto"/>
                                    <w:right w:val="none" w:sz="0" w:space="0" w:color="auto"/>
                                  </w:divBdr>
                                  <w:divsChild>
                                    <w:div w:id="755832922">
                                      <w:marLeft w:val="0"/>
                                      <w:marRight w:val="0"/>
                                      <w:marTop w:val="0"/>
                                      <w:marBottom w:val="0"/>
                                      <w:divBdr>
                                        <w:top w:val="none" w:sz="0" w:space="0" w:color="auto"/>
                                        <w:left w:val="none" w:sz="0" w:space="0" w:color="auto"/>
                                        <w:bottom w:val="none" w:sz="0" w:space="0" w:color="auto"/>
                                        <w:right w:val="none" w:sz="0" w:space="0" w:color="auto"/>
                                      </w:divBdr>
                                    </w:div>
                                  </w:divsChild>
                                </w:div>
                                <w:div w:id="353919126">
                                  <w:marLeft w:val="0"/>
                                  <w:marRight w:val="0"/>
                                  <w:marTop w:val="0"/>
                                  <w:marBottom w:val="0"/>
                                  <w:divBdr>
                                    <w:top w:val="none" w:sz="0" w:space="0" w:color="auto"/>
                                    <w:left w:val="none" w:sz="0" w:space="0" w:color="auto"/>
                                    <w:bottom w:val="none" w:sz="0" w:space="0" w:color="auto"/>
                                    <w:right w:val="none" w:sz="0" w:space="0" w:color="auto"/>
                                  </w:divBdr>
                                  <w:divsChild>
                                    <w:div w:id="1422290035">
                                      <w:marLeft w:val="0"/>
                                      <w:marRight w:val="0"/>
                                      <w:marTop w:val="0"/>
                                      <w:marBottom w:val="0"/>
                                      <w:divBdr>
                                        <w:top w:val="none" w:sz="0" w:space="0" w:color="auto"/>
                                        <w:left w:val="none" w:sz="0" w:space="0" w:color="auto"/>
                                        <w:bottom w:val="none" w:sz="0" w:space="0" w:color="auto"/>
                                        <w:right w:val="none" w:sz="0" w:space="0" w:color="auto"/>
                                      </w:divBdr>
                                    </w:div>
                                  </w:divsChild>
                                </w:div>
                                <w:div w:id="1285965609">
                                  <w:marLeft w:val="0"/>
                                  <w:marRight w:val="0"/>
                                  <w:marTop w:val="0"/>
                                  <w:marBottom w:val="0"/>
                                  <w:divBdr>
                                    <w:top w:val="none" w:sz="0" w:space="0" w:color="auto"/>
                                    <w:left w:val="none" w:sz="0" w:space="0" w:color="auto"/>
                                    <w:bottom w:val="none" w:sz="0" w:space="0" w:color="auto"/>
                                    <w:right w:val="none" w:sz="0" w:space="0" w:color="auto"/>
                                  </w:divBdr>
                                  <w:divsChild>
                                    <w:div w:id="2135562634">
                                      <w:marLeft w:val="0"/>
                                      <w:marRight w:val="0"/>
                                      <w:marTop w:val="0"/>
                                      <w:marBottom w:val="0"/>
                                      <w:divBdr>
                                        <w:top w:val="none" w:sz="0" w:space="0" w:color="auto"/>
                                        <w:left w:val="none" w:sz="0" w:space="0" w:color="auto"/>
                                        <w:bottom w:val="none" w:sz="0" w:space="0" w:color="auto"/>
                                        <w:right w:val="none" w:sz="0" w:space="0" w:color="auto"/>
                                      </w:divBdr>
                                    </w:div>
                                  </w:divsChild>
                                </w:div>
                                <w:div w:id="1515798751">
                                  <w:marLeft w:val="0"/>
                                  <w:marRight w:val="0"/>
                                  <w:marTop w:val="0"/>
                                  <w:marBottom w:val="0"/>
                                  <w:divBdr>
                                    <w:top w:val="none" w:sz="0" w:space="0" w:color="auto"/>
                                    <w:left w:val="none" w:sz="0" w:space="0" w:color="auto"/>
                                    <w:bottom w:val="none" w:sz="0" w:space="0" w:color="auto"/>
                                    <w:right w:val="none" w:sz="0" w:space="0" w:color="auto"/>
                                  </w:divBdr>
                                  <w:divsChild>
                                    <w:div w:id="476457933">
                                      <w:marLeft w:val="0"/>
                                      <w:marRight w:val="0"/>
                                      <w:marTop w:val="0"/>
                                      <w:marBottom w:val="0"/>
                                      <w:divBdr>
                                        <w:top w:val="none" w:sz="0" w:space="0" w:color="auto"/>
                                        <w:left w:val="none" w:sz="0" w:space="0" w:color="auto"/>
                                        <w:bottom w:val="none" w:sz="0" w:space="0" w:color="auto"/>
                                        <w:right w:val="none" w:sz="0" w:space="0" w:color="auto"/>
                                      </w:divBdr>
                                    </w:div>
                                  </w:divsChild>
                                </w:div>
                                <w:div w:id="1143111466">
                                  <w:marLeft w:val="0"/>
                                  <w:marRight w:val="0"/>
                                  <w:marTop w:val="0"/>
                                  <w:marBottom w:val="0"/>
                                  <w:divBdr>
                                    <w:top w:val="none" w:sz="0" w:space="0" w:color="auto"/>
                                    <w:left w:val="none" w:sz="0" w:space="0" w:color="auto"/>
                                    <w:bottom w:val="none" w:sz="0" w:space="0" w:color="auto"/>
                                    <w:right w:val="none" w:sz="0" w:space="0" w:color="auto"/>
                                  </w:divBdr>
                                  <w:divsChild>
                                    <w:div w:id="1156845467">
                                      <w:marLeft w:val="0"/>
                                      <w:marRight w:val="0"/>
                                      <w:marTop w:val="0"/>
                                      <w:marBottom w:val="0"/>
                                      <w:divBdr>
                                        <w:top w:val="none" w:sz="0" w:space="0" w:color="auto"/>
                                        <w:left w:val="none" w:sz="0" w:space="0" w:color="auto"/>
                                        <w:bottom w:val="none" w:sz="0" w:space="0" w:color="auto"/>
                                        <w:right w:val="none" w:sz="0" w:space="0" w:color="auto"/>
                                      </w:divBdr>
                                    </w:div>
                                  </w:divsChild>
                                </w:div>
                                <w:div w:id="1466654228">
                                  <w:marLeft w:val="0"/>
                                  <w:marRight w:val="0"/>
                                  <w:marTop w:val="0"/>
                                  <w:marBottom w:val="0"/>
                                  <w:divBdr>
                                    <w:top w:val="none" w:sz="0" w:space="0" w:color="auto"/>
                                    <w:left w:val="none" w:sz="0" w:space="0" w:color="auto"/>
                                    <w:bottom w:val="none" w:sz="0" w:space="0" w:color="auto"/>
                                    <w:right w:val="none" w:sz="0" w:space="0" w:color="auto"/>
                                  </w:divBdr>
                                  <w:divsChild>
                                    <w:div w:id="201677022">
                                      <w:marLeft w:val="0"/>
                                      <w:marRight w:val="0"/>
                                      <w:marTop w:val="0"/>
                                      <w:marBottom w:val="0"/>
                                      <w:divBdr>
                                        <w:top w:val="none" w:sz="0" w:space="0" w:color="auto"/>
                                        <w:left w:val="none" w:sz="0" w:space="0" w:color="auto"/>
                                        <w:bottom w:val="none" w:sz="0" w:space="0" w:color="auto"/>
                                        <w:right w:val="none" w:sz="0" w:space="0" w:color="auto"/>
                                      </w:divBdr>
                                    </w:div>
                                  </w:divsChild>
                                </w:div>
                                <w:div w:id="1197431832">
                                  <w:marLeft w:val="0"/>
                                  <w:marRight w:val="0"/>
                                  <w:marTop w:val="0"/>
                                  <w:marBottom w:val="0"/>
                                  <w:divBdr>
                                    <w:top w:val="none" w:sz="0" w:space="0" w:color="auto"/>
                                    <w:left w:val="none" w:sz="0" w:space="0" w:color="auto"/>
                                    <w:bottom w:val="none" w:sz="0" w:space="0" w:color="auto"/>
                                    <w:right w:val="none" w:sz="0" w:space="0" w:color="auto"/>
                                  </w:divBdr>
                                  <w:divsChild>
                                    <w:div w:id="1309213238">
                                      <w:marLeft w:val="0"/>
                                      <w:marRight w:val="0"/>
                                      <w:marTop w:val="0"/>
                                      <w:marBottom w:val="0"/>
                                      <w:divBdr>
                                        <w:top w:val="none" w:sz="0" w:space="0" w:color="auto"/>
                                        <w:left w:val="none" w:sz="0" w:space="0" w:color="auto"/>
                                        <w:bottom w:val="none" w:sz="0" w:space="0" w:color="auto"/>
                                        <w:right w:val="none" w:sz="0" w:space="0" w:color="auto"/>
                                      </w:divBdr>
                                    </w:div>
                                  </w:divsChild>
                                </w:div>
                                <w:div w:id="1295063258">
                                  <w:marLeft w:val="0"/>
                                  <w:marRight w:val="0"/>
                                  <w:marTop w:val="0"/>
                                  <w:marBottom w:val="0"/>
                                  <w:divBdr>
                                    <w:top w:val="none" w:sz="0" w:space="0" w:color="auto"/>
                                    <w:left w:val="none" w:sz="0" w:space="0" w:color="auto"/>
                                    <w:bottom w:val="none" w:sz="0" w:space="0" w:color="auto"/>
                                    <w:right w:val="none" w:sz="0" w:space="0" w:color="auto"/>
                                  </w:divBdr>
                                  <w:divsChild>
                                    <w:div w:id="663506948">
                                      <w:marLeft w:val="0"/>
                                      <w:marRight w:val="0"/>
                                      <w:marTop w:val="0"/>
                                      <w:marBottom w:val="0"/>
                                      <w:divBdr>
                                        <w:top w:val="none" w:sz="0" w:space="0" w:color="auto"/>
                                        <w:left w:val="none" w:sz="0" w:space="0" w:color="auto"/>
                                        <w:bottom w:val="none" w:sz="0" w:space="0" w:color="auto"/>
                                        <w:right w:val="none" w:sz="0" w:space="0" w:color="auto"/>
                                      </w:divBdr>
                                    </w:div>
                                  </w:divsChild>
                                </w:div>
                                <w:div w:id="246159472">
                                  <w:marLeft w:val="0"/>
                                  <w:marRight w:val="0"/>
                                  <w:marTop w:val="0"/>
                                  <w:marBottom w:val="0"/>
                                  <w:divBdr>
                                    <w:top w:val="none" w:sz="0" w:space="0" w:color="auto"/>
                                    <w:left w:val="none" w:sz="0" w:space="0" w:color="auto"/>
                                    <w:bottom w:val="none" w:sz="0" w:space="0" w:color="auto"/>
                                    <w:right w:val="none" w:sz="0" w:space="0" w:color="auto"/>
                                  </w:divBdr>
                                  <w:divsChild>
                                    <w:div w:id="1779983097">
                                      <w:marLeft w:val="0"/>
                                      <w:marRight w:val="0"/>
                                      <w:marTop w:val="0"/>
                                      <w:marBottom w:val="0"/>
                                      <w:divBdr>
                                        <w:top w:val="none" w:sz="0" w:space="0" w:color="auto"/>
                                        <w:left w:val="none" w:sz="0" w:space="0" w:color="auto"/>
                                        <w:bottom w:val="none" w:sz="0" w:space="0" w:color="auto"/>
                                        <w:right w:val="none" w:sz="0" w:space="0" w:color="auto"/>
                                      </w:divBdr>
                                    </w:div>
                                  </w:divsChild>
                                </w:div>
                                <w:div w:id="2017418342">
                                  <w:marLeft w:val="0"/>
                                  <w:marRight w:val="0"/>
                                  <w:marTop w:val="0"/>
                                  <w:marBottom w:val="0"/>
                                  <w:divBdr>
                                    <w:top w:val="none" w:sz="0" w:space="0" w:color="auto"/>
                                    <w:left w:val="none" w:sz="0" w:space="0" w:color="auto"/>
                                    <w:bottom w:val="none" w:sz="0" w:space="0" w:color="auto"/>
                                    <w:right w:val="none" w:sz="0" w:space="0" w:color="auto"/>
                                  </w:divBdr>
                                  <w:divsChild>
                                    <w:div w:id="4316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656185">
      <w:bodyDiv w:val="1"/>
      <w:marLeft w:val="0"/>
      <w:marRight w:val="0"/>
      <w:marTop w:val="0"/>
      <w:marBottom w:val="0"/>
      <w:divBdr>
        <w:top w:val="none" w:sz="0" w:space="0" w:color="auto"/>
        <w:left w:val="none" w:sz="0" w:space="0" w:color="auto"/>
        <w:bottom w:val="none" w:sz="0" w:space="0" w:color="auto"/>
        <w:right w:val="none" w:sz="0" w:space="0" w:color="auto"/>
      </w:divBdr>
      <w:divsChild>
        <w:div w:id="1636982817">
          <w:marLeft w:val="0"/>
          <w:marRight w:val="0"/>
          <w:marTop w:val="0"/>
          <w:marBottom w:val="0"/>
          <w:divBdr>
            <w:top w:val="none" w:sz="0" w:space="0" w:color="auto"/>
            <w:left w:val="none" w:sz="0" w:space="0" w:color="auto"/>
            <w:bottom w:val="none" w:sz="0" w:space="0" w:color="auto"/>
            <w:right w:val="none" w:sz="0" w:space="0" w:color="auto"/>
          </w:divBdr>
        </w:div>
        <w:div w:id="1997490159">
          <w:marLeft w:val="0"/>
          <w:marRight w:val="0"/>
          <w:marTop w:val="0"/>
          <w:marBottom w:val="0"/>
          <w:divBdr>
            <w:top w:val="none" w:sz="0" w:space="0" w:color="auto"/>
            <w:left w:val="none" w:sz="0" w:space="0" w:color="auto"/>
            <w:bottom w:val="none" w:sz="0" w:space="0" w:color="auto"/>
            <w:right w:val="none" w:sz="0" w:space="0" w:color="auto"/>
          </w:divBdr>
        </w:div>
      </w:divsChild>
    </w:div>
    <w:div w:id="1356882214">
      <w:bodyDiv w:val="1"/>
      <w:marLeft w:val="0"/>
      <w:marRight w:val="0"/>
      <w:marTop w:val="0"/>
      <w:marBottom w:val="0"/>
      <w:divBdr>
        <w:top w:val="none" w:sz="0" w:space="0" w:color="auto"/>
        <w:left w:val="none" w:sz="0" w:space="0" w:color="auto"/>
        <w:bottom w:val="none" w:sz="0" w:space="0" w:color="auto"/>
        <w:right w:val="none" w:sz="0" w:space="0" w:color="auto"/>
      </w:divBdr>
    </w:div>
    <w:div w:id="1703820237">
      <w:bodyDiv w:val="1"/>
      <w:marLeft w:val="0"/>
      <w:marRight w:val="0"/>
      <w:marTop w:val="0"/>
      <w:marBottom w:val="0"/>
      <w:divBdr>
        <w:top w:val="none" w:sz="0" w:space="0" w:color="auto"/>
        <w:left w:val="none" w:sz="0" w:space="0" w:color="auto"/>
        <w:bottom w:val="none" w:sz="0" w:space="0" w:color="auto"/>
        <w:right w:val="none" w:sz="0" w:space="0" w:color="auto"/>
      </w:divBdr>
    </w:div>
    <w:div w:id="1808232103">
      <w:bodyDiv w:val="1"/>
      <w:marLeft w:val="0"/>
      <w:marRight w:val="0"/>
      <w:marTop w:val="0"/>
      <w:marBottom w:val="0"/>
      <w:divBdr>
        <w:top w:val="none" w:sz="0" w:space="0" w:color="auto"/>
        <w:left w:val="none" w:sz="0" w:space="0" w:color="auto"/>
        <w:bottom w:val="none" w:sz="0" w:space="0" w:color="auto"/>
        <w:right w:val="none" w:sz="0" w:space="0" w:color="auto"/>
      </w:divBdr>
      <w:divsChild>
        <w:div w:id="1609775924">
          <w:marLeft w:val="0"/>
          <w:marRight w:val="0"/>
          <w:marTop w:val="0"/>
          <w:marBottom w:val="0"/>
          <w:divBdr>
            <w:top w:val="none" w:sz="0" w:space="0" w:color="auto"/>
            <w:left w:val="none" w:sz="0" w:space="0" w:color="auto"/>
            <w:bottom w:val="none" w:sz="0" w:space="0" w:color="auto"/>
            <w:right w:val="none" w:sz="0" w:space="0" w:color="auto"/>
          </w:divBdr>
          <w:divsChild>
            <w:div w:id="2091392843">
              <w:marLeft w:val="0"/>
              <w:marRight w:val="0"/>
              <w:marTop w:val="0"/>
              <w:marBottom w:val="0"/>
              <w:divBdr>
                <w:top w:val="none" w:sz="0" w:space="0" w:color="auto"/>
                <w:left w:val="none" w:sz="0" w:space="0" w:color="auto"/>
                <w:bottom w:val="none" w:sz="0" w:space="0" w:color="auto"/>
                <w:right w:val="none" w:sz="0" w:space="0" w:color="auto"/>
              </w:divBdr>
            </w:div>
            <w:div w:id="141165378">
              <w:marLeft w:val="0"/>
              <w:marRight w:val="0"/>
              <w:marTop w:val="0"/>
              <w:marBottom w:val="0"/>
              <w:divBdr>
                <w:top w:val="none" w:sz="0" w:space="0" w:color="auto"/>
                <w:left w:val="none" w:sz="0" w:space="0" w:color="auto"/>
                <w:bottom w:val="none" w:sz="0" w:space="0" w:color="auto"/>
                <w:right w:val="none" w:sz="0" w:space="0" w:color="auto"/>
              </w:divBdr>
            </w:div>
            <w:div w:id="2026665838">
              <w:marLeft w:val="0"/>
              <w:marRight w:val="0"/>
              <w:marTop w:val="0"/>
              <w:marBottom w:val="0"/>
              <w:divBdr>
                <w:top w:val="none" w:sz="0" w:space="0" w:color="auto"/>
                <w:left w:val="none" w:sz="0" w:space="0" w:color="auto"/>
                <w:bottom w:val="none" w:sz="0" w:space="0" w:color="auto"/>
                <w:right w:val="none" w:sz="0" w:space="0" w:color="auto"/>
              </w:divBdr>
            </w:div>
            <w:div w:id="1528909718">
              <w:marLeft w:val="0"/>
              <w:marRight w:val="0"/>
              <w:marTop w:val="0"/>
              <w:marBottom w:val="0"/>
              <w:divBdr>
                <w:top w:val="none" w:sz="0" w:space="0" w:color="auto"/>
                <w:left w:val="none" w:sz="0" w:space="0" w:color="auto"/>
                <w:bottom w:val="none" w:sz="0" w:space="0" w:color="auto"/>
                <w:right w:val="none" w:sz="0" w:space="0" w:color="auto"/>
              </w:divBdr>
              <w:divsChild>
                <w:div w:id="1214124125">
                  <w:marLeft w:val="0"/>
                  <w:marRight w:val="0"/>
                  <w:marTop w:val="0"/>
                  <w:marBottom w:val="0"/>
                  <w:divBdr>
                    <w:top w:val="none" w:sz="0" w:space="0" w:color="auto"/>
                    <w:left w:val="none" w:sz="0" w:space="0" w:color="auto"/>
                    <w:bottom w:val="none" w:sz="0" w:space="0" w:color="auto"/>
                    <w:right w:val="none" w:sz="0" w:space="0" w:color="auto"/>
                  </w:divBdr>
                </w:div>
              </w:divsChild>
            </w:div>
            <w:div w:id="797651243">
              <w:marLeft w:val="0"/>
              <w:marRight w:val="0"/>
              <w:marTop w:val="0"/>
              <w:marBottom w:val="0"/>
              <w:divBdr>
                <w:top w:val="none" w:sz="0" w:space="0" w:color="auto"/>
                <w:left w:val="none" w:sz="0" w:space="0" w:color="auto"/>
                <w:bottom w:val="none" w:sz="0" w:space="0" w:color="auto"/>
                <w:right w:val="none" w:sz="0" w:space="0" w:color="auto"/>
              </w:divBdr>
              <w:divsChild>
                <w:div w:id="13477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022">
          <w:marLeft w:val="0"/>
          <w:marRight w:val="0"/>
          <w:marTop w:val="0"/>
          <w:marBottom w:val="0"/>
          <w:divBdr>
            <w:top w:val="none" w:sz="0" w:space="0" w:color="auto"/>
            <w:left w:val="none" w:sz="0" w:space="0" w:color="auto"/>
            <w:bottom w:val="none" w:sz="0" w:space="0" w:color="auto"/>
            <w:right w:val="none" w:sz="0" w:space="0" w:color="auto"/>
          </w:divBdr>
          <w:divsChild>
            <w:div w:id="1440829167">
              <w:marLeft w:val="0"/>
              <w:marRight w:val="0"/>
              <w:marTop w:val="0"/>
              <w:marBottom w:val="0"/>
              <w:divBdr>
                <w:top w:val="none" w:sz="0" w:space="0" w:color="auto"/>
                <w:left w:val="none" w:sz="0" w:space="0" w:color="auto"/>
                <w:bottom w:val="none" w:sz="0" w:space="0" w:color="auto"/>
                <w:right w:val="none" w:sz="0" w:space="0" w:color="auto"/>
              </w:divBdr>
            </w:div>
          </w:divsChild>
        </w:div>
        <w:div w:id="8872014">
          <w:marLeft w:val="0"/>
          <w:marRight w:val="0"/>
          <w:marTop w:val="0"/>
          <w:marBottom w:val="0"/>
          <w:divBdr>
            <w:top w:val="none" w:sz="0" w:space="0" w:color="auto"/>
            <w:left w:val="none" w:sz="0" w:space="0" w:color="auto"/>
            <w:bottom w:val="none" w:sz="0" w:space="0" w:color="auto"/>
            <w:right w:val="none" w:sz="0" w:space="0" w:color="auto"/>
          </w:divBdr>
          <w:divsChild>
            <w:div w:id="1739085133">
              <w:marLeft w:val="0"/>
              <w:marRight w:val="0"/>
              <w:marTop w:val="0"/>
              <w:marBottom w:val="0"/>
              <w:divBdr>
                <w:top w:val="none" w:sz="0" w:space="0" w:color="auto"/>
                <w:left w:val="none" w:sz="0" w:space="0" w:color="auto"/>
                <w:bottom w:val="none" w:sz="0" w:space="0" w:color="auto"/>
                <w:right w:val="none" w:sz="0" w:space="0" w:color="auto"/>
              </w:divBdr>
            </w:div>
          </w:divsChild>
        </w:div>
        <w:div w:id="1185099649">
          <w:marLeft w:val="0"/>
          <w:marRight w:val="0"/>
          <w:marTop w:val="0"/>
          <w:marBottom w:val="0"/>
          <w:divBdr>
            <w:top w:val="none" w:sz="0" w:space="0" w:color="auto"/>
            <w:left w:val="none" w:sz="0" w:space="0" w:color="auto"/>
            <w:bottom w:val="none" w:sz="0" w:space="0" w:color="auto"/>
            <w:right w:val="none" w:sz="0" w:space="0" w:color="auto"/>
          </w:divBdr>
          <w:divsChild>
            <w:div w:id="6499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1001">
      <w:bodyDiv w:val="1"/>
      <w:marLeft w:val="0"/>
      <w:marRight w:val="0"/>
      <w:marTop w:val="0"/>
      <w:marBottom w:val="0"/>
      <w:divBdr>
        <w:top w:val="none" w:sz="0" w:space="0" w:color="auto"/>
        <w:left w:val="none" w:sz="0" w:space="0" w:color="auto"/>
        <w:bottom w:val="none" w:sz="0" w:space="0" w:color="auto"/>
        <w:right w:val="none" w:sz="0" w:space="0" w:color="auto"/>
      </w:divBdr>
    </w:div>
    <w:div w:id="1875344293">
      <w:bodyDiv w:val="1"/>
      <w:marLeft w:val="0"/>
      <w:marRight w:val="0"/>
      <w:marTop w:val="0"/>
      <w:marBottom w:val="0"/>
      <w:divBdr>
        <w:top w:val="none" w:sz="0" w:space="0" w:color="auto"/>
        <w:left w:val="none" w:sz="0" w:space="0" w:color="auto"/>
        <w:bottom w:val="none" w:sz="0" w:space="0" w:color="auto"/>
        <w:right w:val="none" w:sz="0" w:space="0" w:color="auto"/>
      </w:divBdr>
    </w:div>
    <w:div w:id="1881739852">
      <w:bodyDiv w:val="1"/>
      <w:marLeft w:val="0"/>
      <w:marRight w:val="0"/>
      <w:marTop w:val="0"/>
      <w:marBottom w:val="0"/>
      <w:divBdr>
        <w:top w:val="none" w:sz="0" w:space="0" w:color="auto"/>
        <w:left w:val="none" w:sz="0" w:space="0" w:color="auto"/>
        <w:bottom w:val="none" w:sz="0" w:space="0" w:color="auto"/>
        <w:right w:val="none" w:sz="0" w:space="0" w:color="auto"/>
      </w:divBdr>
      <w:divsChild>
        <w:div w:id="382753121">
          <w:marLeft w:val="-225"/>
          <w:marRight w:val="-225"/>
          <w:marTop w:val="0"/>
          <w:marBottom w:val="0"/>
          <w:divBdr>
            <w:top w:val="none" w:sz="0" w:space="0" w:color="auto"/>
            <w:left w:val="none" w:sz="0" w:space="0" w:color="auto"/>
            <w:bottom w:val="none" w:sz="0" w:space="0" w:color="auto"/>
            <w:right w:val="none" w:sz="0" w:space="0" w:color="auto"/>
          </w:divBdr>
          <w:divsChild>
            <w:div w:id="248857842">
              <w:marLeft w:val="0"/>
              <w:marRight w:val="0"/>
              <w:marTop w:val="0"/>
              <w:marBottom w:val="0"/>
              <w:divBdr>
                <w:top w:val="none" w:sz="0" w:space="0" w:color="auto"/>
                <w:left w:val="none" w:sz="0" w:space="0" w:color="auto"/>
                <w:bottom w:val="none" w:sz="0" w:space="0" w:color="auto"/>
                <w:right w:val="none" w:sz="0" w:space="0" w:color="auto"/>
              </w:divBdr>
              <w:divsChild>
                <w:div w:id="20485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0193">
          <w:marLeft w:val="0"/>
          <w:marRight w:val="0"/>
          <w:marTop w:val="0"/>
          <w:marBottom w:val="0"/>
          <w:divBdr>
            <w:top w:val="none" w:sz="0" w:space="0" w:color="auto"/>
            <w:left w:val="none" w:sz="0" w:space="0" w:color="auto"/>
            <w:bottom w:val="none" w:sz="0" w:space="0" w:color="auto"/>
            <w:right w:val="none" w:sz="0" w:space="0" w:color="auto"/>
          </w:divBdr>
          <w:divsChild>
            <w:div w:id="1921060786">
              <w:marLeft w:val="0"/>
              <w:marRight w:val="0"/>
              <w:marTop w:val="0"/>
              <w:marBottom w:val="360"/>
              <w:divBdr>
                <w:top w:val="none" w:sz="0" w:space="0" w:color="auto"/>
                <w:left w:val="none" w:sz="0" w:space="0" w:color="auto"/>
                <w:bottom w:val="none" w:sz="0" w:space="0" w:color="auto"/>
                <w:right w:val="none" w:sz="0" w:space="0" w:color="auto"/>
              </w:divBdr>
            </w:div>
            <w:div w:id="5743159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95853653">
      <w:bodyDiv w:val="1"/>
      <w:marLeft w:val="0"/>
      <w:marRight w:val="0"/>
      <w:marTop w:val="0"/>
      <w:marBottom w:val="0"/>
      <w:divBdr>
        <w:top w:val="none" w:sz="0" w:space="0" w:color="auto"/>
        <w:left w:val="none" w:sz="0" w:space="0" w:color="auto"/>
        <w:bottom w:val="none" w:sz="0" w:space="0" w:color="auto"/>
        <w:right w:val="none" w:sz="0" w:space="0" w:color="auto"/>
      </w:divBdr>
    </w:div>
    <w:div w:id="2043048215">
      <w:bodyDiv w:val="1"/>
      <w:marLeft w:val="0"/>
      <w:marRight w:val="0"/>
      <w:marTop w:val="0"/>
      <w:marBottom w:val="0"/>
      <w:divBdr>
        <w:top w:val="none" w:sz="0" w:space="0" w:color="auto"/>
        <w:left w:val="none" w:sz="0" w:space="0" w:color="auto"/>
        <w:bottom w:val="none" w:sz="0" w:space="0" w:color="auto"/>
        <w:right w:val="none" w:sz="0" w:space="0" w:color="auto"/>
      </w:divBdr>
    </w:div>
    <w:div w:id="208629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A2C14.2AE1CC60"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ublicdomainpictures.net/en/view-image.php?image=24833&amp;picture=colored-pasta" TargetMode="External"/><Relationship Id="rId25" Type="http://schemas.openxmlformats.org/officeDocument/2006/relationships/hyperlink" Target="https://www.apprenticeship.gov/sites/default/files/bulletins/Updated%20Guidance%20National%20Program%20Standards.pdf"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wallpaperflare.com/korean-food-koreanm-kimbap-breakfast-rice-asian-snack-wallpaper-enrzc/cro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wallpaperflare.com/chocolate-cake-food-dessert-cutlery-tiramisu-food-and-drink-wallpaper-hplrz"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publicdomainpictures.net/en/view-image.php?image=6451&amp;picture=spring-flower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erud\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06ED195B-35BC-478C-89FB-B9135FFB6112}">
  <ds:schemaRefs>
    <ds:schemaRef ds:uri="http://schemas.openxmlformats.org/officeDocument/2006/bibliography"/>
  </ds:schemaRefs>
</ds:datastoreItem>
</file>

<file path=customXml/itemProps2.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11</Pages>
  <Words>1719</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2024-12-31T18:27:00Z</dcterms:created>
  <dcterms:modified xsi:type="dcterms:W3CDTF">2024-12-31T18:27:00Z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