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14B0F" w14:textId="77777777" w:rsidR="00901197" w:rsidRDefault="0006723F">
      <w:pPr>
        <w:rPr>
          <w:rFonts w:ascii="Arial" w:hAnsi="Arial" w:cs="Arial"/>
          <w:sz w:val="20"/>
          <w:szCs w:val="20"/>
        </w:rPr>
      </w:pPr>
      <w:r>
        <w:rPr>
          <w:rFonts w:ascii="Arial" w:hAnsi="Arial" w:cs="Arial"/>
          <w:sz w:val="20"/>
          <w:szCs w:val="20"/>
        </w:rPr>
        <w:t xml:space="preserve">Hello </w:t>
      </w:r>
      <w:r w:rsidR="003F162D" w:rsidRPr="00DE0462">
        <w:rPr>
          <w:rFonts w:ascii="Arial" w:hAnsi="Arial" w:cs="Arial"/>
          <w:sz w:val="20"/>
          <w:szCs w:val="20"/>
          <w:highlight w:val="yellow"/>
        </w:rPr>
        <w:fldChar w:fldCharType="begin"/>
      </w:r>
      <w:r w:rsidR="003F162D" w:rsidRPr="00DE0462">
        <w:rPr>
          <w:rFonts w:ascii="Arial" w:hAnsi="Arial" w:cs="Arial"/>
          <w:sz w:val="20"/>
          <w:szCs w:val="20"/>
          <w:highlight w:val="yellow"/>
        </w:rPr>
        <w:instrText xml:space="preserve"> MERGEFIELD "First_Name" </w:instrText>
      </w:r>
      <w:r w:rsidR="003F162D" w:rsidRPr="00DE0462">
        <w:rPr>
          <w:rFonts w:ascii="Arial" w:hAnsi="Arial" w:cs="Arial"/>
          <w:sz w:val="20"/>
          <w:szCs w:val="20"/>
          <w:highlight w:val="yellow"/>
        </w:rPr>
        <w:fldChar w:fldCharType="separate"/>
      </w:r>
      <w:r w:rsidR="00634D8D" w:rsidRPr="00DE0462">
        <w:rPr>
          <w:rFonts w:ascii="Arial" w:hAnsi="Arial" w:cs="Arial"/>
          <w:noProof/>
          <w:sz w:val="20"/>
          <w:szCs w:val="20"/>
          <w:highlight w:val="yellow"/>
        </w:rPr>
        <w:t>«First_Name»</w:t>
      </w:r>
      <w:r w:rsidR="003F162D" w:rsidRPr="00DE0462">
        <w:rPr>
          <w:rFonts w:ascii="Arial" w:hAnsi="Arial" w:cs="Arial"/>
          <w:sz w:val="20"/>
          <w:szCs w:val="20"/>
          <w:highlight w:val="yellow"/>
        </w:rPr>
        <w:fldChar w:fldCharType="end"/>
      </w:r>
      <w:r w:rsidRPr="00DE0462">
        <w:rPr>
          <w:rFonts w:ascii="Arial" w:hAnsi="Arial" w:cs="Arial"/>
          <w:sz w:val="20"/>
          <w:szCs w:val="20"/>
          <w:highlight w:val="yellow"/>
        </w:rPr>
        <w:t>,</w:t>
      </w:r>
    </w:p>
    <w:p w14:paraId="45D97E6D" w14:textId="77777777" w:rsidR="0006723F" w:rsidRPr="00A81B4A" w:rsidRDefault="0006723F">
      <w:pPr>
        <w:rPr>
          <w:rFonts w:ascii="Arial" w:hAnsi="Arial" w:cs="Arial"/>
          <w:sz w:val="20"/>
          <w:szCs w:val="20"/>
        </w:rPr>
      </w:pPr>
    </w:p>
    <w:p w14:paraId="43D3FEBA" w14:textId="5F23518D" w:rsidR="002008FE" w:rsidRPr="00A81B4A" w:rsidRDefault="00B12D29">
      <w:pPr>
        <w:rPr>
          <w:rFonts w:ascii="Arial" w:hAnsi="Arial" w:cs="Arial"/>
          <w:sz w:val="20"/>
          <w:szCs w:val="20"/>
        </w:rPr>
      </w:pPr>
      <w:r w:rsidRPr="00A81B4A">
        <w:rPr>
          <w:rFonts w:ascii="Arial" w:hAnsi="Arial" w:cs="Arial"/>
          <w:sz w:val="20"/>
          <w:szCs w:val="20"/>
        </w:rPr>
        <w:t>I want to</w:t>
      </w:r>
      <w:r w:rsidR="009E5165" w:rsidRPr="00A81B4A">
        <w:rPr>
          <w:rFonts w:ascii="Arial" w:hAnsi="Arial" w:cs="Arial"/>
          <w:sz w:val="20"/>
          <w:szCs w:val="20"/>
        </w:rPr>
        <w:t xml:space="preserve"> personally thank you </w:t>
      </w:r>
      <w:r w:rsidR="0042088B">
        <w:rPr>
          <w:rFonts w:ascii="Arial" w:hAnsi="Arial" w:cs="Arial"/>
          <w:sz w:val="20"/>
          <w:szCs w:val="20"/>
        </w:rPr>
        <w:t>for joining</w:t>
      </w:r>
      <w:r w:rsidRPr="00A81B4A">
        <w:rPr>
          <w:rFonts w:ascii="Arial" w:hAnsi="Arial" w:cs="Arial"/>
          <w:sz w:val="20"/>
          <w:szCs w:val="20"/>
        </w:rPr>
        <w:t xml:space="preserve"> ANFP</w:t>
      </w:r>
      <w:r w:rsidR="00C65F3A">
        <w:rPr>
          <w:rFonts w:ascii="Arial" w:hAnsi="Arial" w:cs="Arial"/>
          <w:sz w:val="20"/>
          <w:szCs w:val="20"/>
        </w:rPr>
        <w:t xml:space="preserve"> and welcome you to </w:t>
      </w:r>
      <w:r w:rsidR="00C65F3A" w:rsidRPr="003566B7">
        <w:rPr>
          <w:rFonts w:ascii="Arial" w:hAnsi="Arial" w:cs="Arial"/>
          <w:sz w:val="20"/>
          <w:szCs w:val="20"/>
          <w:highlight w:val="yellow"/>
        </w:rPr>
        <w:t>[STATE]</w:t>
      </w:r>
      <w:r w:rsidR="00C65F3A">
        <w:rPr>
          <w:rFonts w:ascii="Arial" w:hAnsi="Arial" w:cs="Arial"/>
          <w:sz w:val="20"/>
          <w:szCs w:val="20"/>
        </w:rPr>
        <w:t xml:space="preserve"> ANFP Chapter</w:t>
      </w:r>
      <w:r w:rsidR="00DE0462">
        <w:rPr>
          <w:rFonts w:ascii="Arial" w:hAnsi="Arial" w:cs="Arial"/>
          <w:sz w:val="20"/>
          <w:szCs w:val="20"/>
        </w:rPr>
        <w:t>!</w:t>
      </w:r>
      <w:r w:rsidRPr="00A81B4A">
        <w:rPr>
          <w:rFonts w:ascii="Arial" w:hAnsi="Arial" w:cs="Arial"/>
          <w:sz w:val="20"/>
          <w:szCs w:val="20"/>
        </w:rPr>
        <w:t xml:space="preserve"> </w:t>
      </w:r>
      <w:r w:rsidR="0042088B">
        <w:rPr>
          <w:rFonts w:ascii="Arial" w:hAnsi="Arial" w:cs="Arial"/>
          <w:sz w:val="20"/>
          <w:szCs w:val="20"/>
        </w:rPr>
        <w:t xml:space="preserve">An ANFP Chapter is a member benefit and your local connection to members within your state. </w:t>
      </w:r>
    </w:p>
    <w:p w14:paraId="56A8A20F" w14:textId="77777777" w:rsidR="007E6E2D" w:rsidRDefault="007E6E2D" w:rsidP="007E6E2D">
      <w:pPr>
        <w:rPr>
          <w:rFonts w:ascii="Arial" w:hAnsi="Arial" w:cs="Arial"/>
          <w:sz w:val="20"/>
          <w:szCs w:val="20"/>
        </w:rPr>
      </w:pPr>
    </w:p>
    <w:p w14:paraId="771951C2" w14:textId="40758AE8" w:rsidR="00DE0462" w:rsidRPr="00DE0462" w:rsidRDefault="00DE0462" w:rsidP="007E6E2D">
      <w:pPr>
        <w:rPr>
          <w:rFonts w:ascii="Arial" w:hAnsi="Arial" w:cs="Arial"/>
          <w:b/>
          <w:bCs/>
          <w:sz w:val="20"/>
          <w:szCs w:val="20"/>
        </w:rPr>
      </w:pPr>
      <w:r w:rsidRPr="00DE0462">
        <w:rPr>
          <w:rFonts w:ascii="Arial" w:hAnsi="Arial" w:cs="Arial"/>
          <w:b/>
          <w:bCs/>
          <w:sz w:val="20"/>
          <w:szCs w:val="20"/>
        </w:rPr>
        <w:t>Chapter Benefits</w:t>
      </w:r>
    </w:p>
    <w:p w14:paraId="1E5DEECC" w14:textId="1627273F" w:rsidR="006A69B7" w:rsidRPr="007E6E2D" w:rsidRDefault="00C65F3A" w:rsidP="007E6E2D">
      <w:pPr>
        <w:rPr>
          <w:rFonts w:ascii="Arial" w:hAnsi="Arial" w:cs="Arial"/>
          <w:sz w:val="20"/>
          <w:szCs w:val="20"/>
        </w:rPr>
      </w:pPr>
      <w:r w:rsidRPr="007E6E2D">
        <w:rPr>
          <w:rFonts w:ascii="Arial" w:hAnsi="Arial" w:cs="Arial"/>
          <w:sz w:val="20"/>
          <w:szCs w:val="20"/>
        </w:rPr>
        <w:t>As a chapter member</w:t>
      </w:r>
      <w:r w:rsidR="007E6E2D" w:rsidRPr="007E6E2D">
        <w:rPr>
          <w:rFonts w:ascii="Arial" w:hAnsi="Arial" w:cs="Arial"/>
          <w:sz w:val="20"/>
          <w:szCs w:val="20"/>
        </w:rPr>
        <w:t>,</w:t>
      </w:r>
      <w:r w:rsidRPr="007E6E2D">
        <w:rPr>
          <w:rFonts w:ascii="Arial" w:hAnsi="Arial" w:cs="Arial"/>
          <w:sz w:val="20"/>
          <w:szCs w:val="20"/>
        </w:rPr>
        <w:t xml:space="preserve"> you’ll find many </w:t>
      </w:r>
      <w:r w:rsidR="00CB259B" w:rsidRPr="007E6E2D">
        <w:rPr>
          <w:rFonts w:ascii="Arial" w:hAnsi="Arial" w:cs="Arial"/>
          <w:sz w:val="20"/>
          <w:szCs w:val="20"/>
        </w:rPr>
        <w:t xml:space="preserve">benefits available exclusively to you </w:t>
      </w:r>
      <w:r w:rsidR="006A69B7" w:rsidRPr="007E6E2D">
        <w:rPr>
          <w:rFonts w:ascii="Arial" w:hAnsi="Arial" w:cs="Arial"/>
          <w:sz w:val="20"/>
          <w:szCs w:val="20"/>
        </w:rPr>
        <w:t>such as:</w:t>
      </w:r>
    </w:p>
    <w:p w14:paraId="569F4FC6" w14:textId="5407AEB6" w:rsidR="003566B7" w:rsidRDefault="003566B7" w:rsidP="00E13AD1">
      <w:pPr>
        <w:rPr>
          <w:rFonts w:ascii="Arial" w:hAnsi="Arial" w:cs="Arial"/>
          <w:color w:val="000000"/>
          <w:sz w:val="20"/>
          <w:szCs w:val="20"/>
        </w:rPr>
      </w:pPr>
      <w:r w:rsidRPr="005070A5">
        <w:rPr>
          <w:rFonts w:ascii="Arial" w:hAnsi="Arial" w:cs="Arial"/>
          <w:color w:val="000000"/>
          <w:sz w:val="20"/>
          <w:szCs w:val="20"/>
          <w:highlight w:val="yellow"/>
        </w:rPr>
        <w:t xml:space="preserve">List benefits: (choose </w:t>
      </w:r>
      <w:r w:rsidRPr="003566B7">
        <w:rPr>
          <w:rFonts w:ascii="Arial" w:hAnsi="Arial" w:cs="Arial"/>
          <w:color w:val="000000"/>
          <w:sz w:val="20"/>
          <w:szCs w:val="20"/>
          <w:highlight w:val="yellow"/>
        </w:rPr>
        <w:t>from examples below</w:t>
      </w:r>
      <w:r w:rsidR="00A04DF8">
        <w:rPr>
          <w:rFonts w:ascii="Arial" w:hAnsi="Arial" w:cs="Arial"/>
          <w:color w:val="000000"/>
          <w:sz w:val="20"/>
          <w:szCs w:val="20"/>
          <w:highlight w:val="yellow"/>
        </w:rPr>
        <w:t xml:space="preserve"> or add your own</w:t>
      </w:r>
      <w:r w:rsidRPr="003566B7">
        <w:rPr>
          <w:rFonts w:ascii="Arial" w:hAnsi="Arial" w:cs="Arial"/>
          <w:color w:val="000000"/>
          <w:sz w:val="20"/>
          <w:szCs w:val="20"/>
          <w:highlight w:val="yellow"/>
        </w:rPr>
        <w:t>)</w:t>
      </w:r>
    </w:p>
    <w:p w14:paraId="3719C5FF" w14:textId="56214C68" w:rsidR="003566B7" w:rsidRPr="003566B7" w:rsidRDefault="003566B7" w:rsidP="003566B7">
      <w:pPr>
        <w:pStyle w:val="ListParagraph"/>
        <w:numPr>
          <w:ilvl w:val="0"/>
          <w:numId w:val="9"/>
        </w:numPr>
        <w:tabs>
          <w:tab w:val="left" w:pos="4974"/>
        </w:tabs>
        <w:rPr>
          <w:rFonts w:ascii="Arial" w:hAnsi="Arial" w:cs="Arial"/>
          <w:color w:val="000000"/>
          <w:sz w:val="20"/>
          <w:szCs w:val="20"/>
        </w:rPr>
      </w:pPr>
      <w:r>
        <w:rPr>
          <w:rFonts w:ascii="Arial" w:hAnsi="Arial" w:cs="Arial"/>
          <w:color w:val="000000"/>
          <w:sz w:val="20"/>
          <w:szCs w:val="20"/>
        </w:rPr>
        <w:t>C</w:t>
      </w:r>
      <w:r w:rsidRPr="003566B7">
        <w:rPr>
          <w:rFonts w:ascii="Arial" w:hAnsi="Arial" w:cs="Arial"/>
          <w:color w:val="000000"/>
          <w:sz w:val="20"/>
          <w:szCs w:val="20"/>
        </w:rPr>
        <w:t>hapter meetings/events with CE credit available</w:t>
      </w:r>
      <w:r w:rsidRPr="003566B7">
        <w:rPr>
          <w:rFonts w:ascii="Arial" w:hAnsi="Arial" w:cs="Arial"/>
          <w:color w:val="000000"/>
          <w:sz w:val="20"/>
          <w:szCs w:val="20"/>
        </w:rPr>
        <w:tab/>
      </w:r>
    </w:p>
    <w:p w14:paraId="682466F1" w14:textId="77EB3B37" w:rsidR="00DE0462" w:rsidRPr="00DE0462" w:rsidRDefault="0042088B" w:rsidP="00DE0462">
      <w:pPr>
        <w:pStyle w:val="ListParagraph"/>
        <w:numPr>
          <w:ilvl w:val="0"/>
          <w:numId w:val="9"/>
        </w:numPr>
        <w:tabs>
          <w:tab w:val="left" w:pos="4974"/>
        </w:tabs>
        <w:rPr>
          <w:rFonts w:ascii="Arial" w:hAnsi="Arial" w:cs="Arial"/>
          <w:color w:val="000000"/>
          <w:sz w:val="20"/>
          <w:szCs w:val="20"/>
        </w:rPr>
      </w:pPr>
      <w:r>
        <w:rPr>
          <w:rFonts w:ascii="Arial" w:hAnsi="Arial" w:cs="Arial"/>
          <w:color w:val="000000"/>
          <w:sz w:val="20"/>
          <w:szCs w:val="20"/>
        </w:rPr>
        <w:t>Mentors</w:t>
      </w:r>
    </w:p>
    <w:p w14:paraId="02A8021B" w14:textId="41D01E3A" w:rsidR="0042088B" w:rsidRPr="003566B7" w:rsidRDefault="0042088B" w:rsidP="0042088B">
      <w:pPr>
        <w:pStyle w:val="ListParagraph"/>
        <w:numPr>
          <w:ilvl w:val="0"/>
          <w:numId w:val="9"/>
        </w:numPr>
        <w:tabs>
          <w:tab w:val="left" w:pos="4974"/>
        </w:tabs>
        <w:rPr>
          <w:rFonts w:ascii="Arial" w:hAnsi="Arial" w:cs="Arial"/>
          <w:color w:val="000000"/>
          <w:sz w:val="20"/>
          <w:szCs w:val="20"/>
        </w:rPr>
      </w:pPr>
      <w:r w:rsidRPr="003566B7">
        <w:rPr>
          <w:rFonts w:ascii="Arial" w:hAnsi="Arial" w:cs="Arial"/>
          <w:color w:val="000000"/>
          <w:sz w:val="20"/>
          <w:szCs w:val="20"/>
        </w:rPr>
        <w:t xml:space="preserve">Social </w:t>
      </w:r>
      <w:r>
        <w:rPr>
          <w:rFonts w:ascii="Arial" w:hAnsi="Arial" w:cs="Arial"/>
          <w:color w:val="000000"/>
          <w:sz w:val="20"/>
          <w:szCs w:val="20"/>
        </w:rPr>
        <w:t xml:space="preserve">and networking </w:t>
      </w:r>
      <w:r w:rsidRPr="003566B7">
        <w:rPr>
          <w:rFonts w:ascii="Arial" w:hAnsi="Arial" w:cs="Arial"/>
          <w:color w:val="000000"/>
          <w:sz w:val="20"/>
          <w:szCs w:val="20"/>
        </w:rPr>
        <w:t>events</w:t>
      </w:r>
    </w:p>
    <w:p w14:paraId="2F108D2E" w14:textId="7B6E2117" w:rsidR="003566B7" w:rsidRPr="003566B7" w:rsidRDefault="003566B7" w:rsidP="003566B7">
      <w:pPr>
        <w:pStyle w:val="ListParagraph"/>
        <w:numPr>
          <w:ilvl w:val="0"/>
          <w:numId w:val="9"/>
        </w:numPr>
        <w:tabs>
          <w:tab w:val="left" w:pos="4974"/>
        </w:tabs>
        <w:rPr>
          <w:rFonts w:ascii="Arial" w:hAnsi="Arial" w:cs="Arial"/>
          <w:color w:val="000000"/>
          <w:sz w:val="20"/>
          <w:szCs w:val="20"/>
        </w:rPr>
      </w:pPr>
      <w:r w:rsidRPr="003566B7">
        <w:rPr>
          <w:rFonts w:ascii="Arial" w:hAnsi="Arial" w:cs="Arial"/>
          <w:color w:val="000000"/>
          <w:sz w:val="20"/>
          <w:szCs w:val="20"/>
        </w:rPr>
        <w:t>Volunteer opportunities</w:t>
      </w:r>
    </w:p>
    <w:p w14:paraId="47EE21EC" w14:textId="113D918B" w:rsidR="003566B7" w:rsidRDefault="003566B7" w:rsidP="003566B7">
      <w:pPr>
        <w:pStyle w:val="ListParagraph"/>
        <w:numPr>
          <w:ilvl w:val="0"/>
          <w:numId w:val="9"/>
        </w:numPr>
        <w:tabs>
          <w:tab w:val="left" w:pos="4974"/>
        </w:tabs>
        <w:rPr>
          <w:rFonts w:ascii="Arial" w:hAnsi="Arial" w:cs="Arial"/>
          <w:color w:val="000000"/>
          <w:sz w:val="20"/>
          <w:szCs w:val="20"/>
        </w:rPr>
      </w:pPr>
      <w:r>
        <w:rPr>
          <w:rFonts w:ascii="Arial" w:hAnsi="Arial" w:cs="Arial"/>
          <w:color w:val="000000"/>
          <w:sz w:val="20"/>
          <w:szCs w:val="20"/>
        </w:rPr>
        <w:t>A</w:t>
      </w:r>
      <w:r w:rsidRPr="003566B7">
        <w:rPr>
          <w:rFonts w:ascii="Arial" w:hAnsi="Arial" w:cs="Arial"/>
          <w:color w:val="000000"/>
          <w:sz w:val="20"/>
          <w:szCs w:val="20"/>
        </w:rPr>
        <w:t>ccess to a large network of CDM, CFPPs and other industry partners</w:t>
      </w:r>
      <w:r>
        <w:rPr>
          <w:rFonts w:ascii="Arial" w:hAnsi="Arial" w:cs="Arial"/>
          <w:color w:val="000000"/>
          <w:sz w:val="20"/>
          <w:szCs w:val="20"/>
        </w:rPr>
        <w:t xml:space="preserve"> within the state</w:t>
      </w:r>
    </w:p>
    <w:p w14:paraId="1E1B7721" w14:textId="5EE52E63" w:rsidR="003566B7" w:rsidRDefault="003566B7" w:rsidP="003566B7">
      <w:pPr>
        <w:pStyle w:val="ListParagraph"/>
        <w:numPr>
          <w:ilvl w:val="0"/>
          <w:numId w:val="9"/>
        </w:numPr>
        <w:tabs>
          <w:tab w:val="left" w:pos="4974"/>
        </w:tabs>
        <w:rPr>
          <w:rFonts w:ascii="Arial" w:hAnsi="Arial" w:cs="Arial"/>
          <w:color w:val="000000"/>
          <w:sz w:val="20"/>
          <w:szCs w:val="20"/>
        </w:rPr>
      </w:pPr>
      <w:r>
        <w:rPr>
          <w:rFonts w:ascii="Arial" w:hAnsi="Arial" w:cs="Arial"/>
          <w:color w:val="000000"/>
          <w:sz w:val="20"/>
          <w:szCs w:val="20"/>
        </w:rPr>
        <w:t>Advocacy at the state level</w:t>
      </w:r>
    </w:p>
    <w:p w14:paraId="4E658BB0" w14:textId="45398E42" w:rsidR="0042088B" w:rsidRDefault="0042088B" w:rsidP="003566B7">
      <w:pPr>
        <w:pStyle w:val="ListParagraph"/>
        <w:numPr>
          <w:ilvl w:val="0"/>
          <w:numId w:val="9"/>
        </w:numPr>
        <w:tabs>
          <w:tab w:val="left" w:pos="4974"/>
        </w:tabs>
        <w:rPr>
          <w:rFonts w:ascii="Arial" w:hAnsi="Arial" w:cs="Arial"/>
          <w:color w:val="000000"/>
          <w:sz w:val="20"/>
          <w:szCs w:val="20"/>
        </w:rPr>
      </w:pPr>
      <w:r>
        <w:rPr>
          <w:rFonts w:ascii="Arial" w:hAnsi="Arial" w:cs="Arial"/>
          <w:color w:val="000000"/>
          <w:sz w:val="20"/>
          <w:szCs w:val="20"/>
        </w:rPr>
        <w:t>Newsletters</w:t>
      </w:r>
    </w:p>
    <w:p w14:paraId="40193719" w14:textId="406834D8" w:rsidR="0042088B" w:rsidRDefault="0042088B" w:rsidP="003566B7">
      <w:pPr>
        <w:pStyle w:val="ListParagraph"/>
        <w:numPr>
          <w:ilvl w:val="0"/>
          <w:numId w:val="9"/>
        </w:numPr>
        <w:tabs>
          <w:tab w:val="left" w:pos="4974"/>
        </w:tabs>
        <w:rPr>
          <w:rFonts w:ascii="Arial" w:hAnsi="Arial" w:cs="Arial"/>
          <w:color w:val="000000"/>
          <w:sz w:val="20"/>
          <w:szCs w:val="20"/>
        </w:rPr>
      </w:pPr>
      <w:r>
        <w:rPr>
          <w:rFonts w:ascii="Arial" w:hAnsi="Arial" w:cs="Arial"/>
          <w:color w:val="000000"/>
          <w:sz w:val="20"/>
          <w:szCs w:val="20"/>
        </w:rPr>
        <w:t xml:space="preserve">Social media presence </w:t>
      </w:r>
    </w:p>
    <w:p w14:paraId="26D8BA6A" w14:textId="7C8F04E4" w:rsidR="00DE0462" w:rsidRDefault="0042088B" w:rsidP="00DE0462">
      <w:pPr>
        <w:pStyle w:val="ListParagraph"/>
        <w:numPr>
          <w:ilvl w:val="0"/>
          <w:numId w:val="9"/>
        </w:numPr>
        <w:tabs>
          <w:tab w:val="left" w:pos="4974"/>
        </w:tabs>
        <w:rPr>
          <w:rFonts w:ascii="Arial" w:hAnsi="Arial" w:cs="Arial"/>
          <w:color w:val="000000"/>
          <w:sz w:val="20"/>
          <w:szCs w:val="20"/>
          <w:highlight w:val="yellow"/>
        </w:rPr>
      </w:pPr>
      <w:r w:rsidRPr="0042088B">
        <w:rPr>
          <w:rFonts w:ascii="Arial" w:hAnsi="Arial" w:cs="Arial"/>
          <w:color w:val="000000"/>
          <w:sz w:val="20"/>
          <w:szCs w:val="20"/>
          <w:highlight w:val="yellow"/>
        </w:rPr>
        <w:t>List other</w:t>
      </w:r>
      <w:r w:rsidR="005070A5">
        <w:rPr>
          <w:rFonts w:ascii="Arial" w:hAnsi="Arial" w:cs="Arial"/>
          <w:color w:val="000000"/>
          <w:sz w:val="20"/>
          <w:szCs w:val="20"/>
          <w:highlight w:val="yellow"/>
        </w:rPr>
        <w:t xml:space="preserve"> unique benefits</w:t>
      </w:r>
      <w:r w:rsidRPr="0042088B">
        <w:rPr>
          <w:rFonts w:ascii="Arial" w:hAnsi="Arial" w:cs="Arial"/>
          <w:color w:val="000000"/>
          <w:sz w:val="20"/>
          <w:szCs w:val="20"/>
          <w:highlight w:val="yellow"/>
        </w:rPr>
        <w:t xml:space="preserve"> here</w:t>
      </w:r>
    </w:p>
    <w:p w14:paraId="2194B56C" w14:textId="77777777" w:rsidR="00DE0462" w:rsidRPr="00DE0462" w:rsidRDefault="00DE0462" w:rsidP="00DE0462">
      <w:pPr>
        <w:pStyle w:val="ListParagraph"/>
        <w:tabs>
          <w:tab w:val="left" w:pos="4974"/>
        </w:tabs>
        <w:rPr>
          <w:rFonts w:ascii="Arial" w:hAnsi="Arial" w:cs="Arial"/>
          <w:color w:val="000000"/>
          <w:sz w:val="20"/>
          <w:szCs w:val="20"/>
          <w:highlight w:val="yellow"/>
        </w:rPr>
      </w:pPr>
    </w:p>
    <w:p w14:paraId="7560B790" w14:textId="489ECF67" w:rsidR="00DE0462" w:rsidRPr="00DE0462" w:rsidRDefault="00DE0462" w:rsidP="00DE0462">
      <w:pPr>
        <w:pStyle w:val="ListParagraph"/>
        <w:tabs>
          <w:tab w:val="left" w:pos="4974"/>
        </w:tabs>
        <w:ind w:left="0"/>
        <w:rPr>
          <w:rFonts w:ascii="Arial" w:hAnsi="Arial" w:cs="Arial"/>
          <w:b/>
          <w:bCs/>
          <w:color w:val="000000"/>
          <w:sz w:val="20"/>
          <w:szCs w:val="20"/>
        </w:rPr>
      </w:pPr>
      <w:r w:rsidRPr="00DE0462">
        <w:rPr>
          <w:rFonts w:ascii="Arial" w:hAnsi="Arial" w:cs="Arial"/>
          <w:b/>
          <w:bCs/>
          <w:color w:val="000000"/>
          <w:sz w:val="20"/>
          <w:szCs w:val="20"/>
        </w:rPr>
        <w:t xml:space="preserve">Chapter </w:t>
      </w:r>
      <w:r w:rsidR="005070A5">
        <w:rPr>
          <w:rFonts w:ascii="Arial" w:hAnsi="Arial" w:cs="Arial"/>
          <w:b/>
          <w:bCs/>
          <w:color w:val="000000"/>
          <w:sz w:val="20"/>
          <w:szCs w:val="20"/>
        </w:rPr>
        <w:t>Education</w:t>
      </w:r>
    </w:p>
    <w:p w14:paraId="6D6492A0" w14:textId="39707696" w:rsidR="00DE0462" w:rsidRDefault="00DE0462" w:rsidP="00DE0462">
      <w:pPr>
        <w:pStyle w:val="ListParagraph"/>
        <w:tabs>
          <w:tab w:val="left" w:pos="4974"/>
        </w:tabs>
        <w:ind w:left="0"/>
        <w:rPr>
          <w:rFonts w:ascii="Arial" w:hAnsi="Arial" w:cs="Arial"/>
          <w:sz w:val="20"/>
          <w:szCs w:val="20"/>
        </w:rPr>
      </w:pPr>
      <w:r w:rsidRPr="00DE0462">
        <w:rPr>
          <w:rFonts w:ascii="Arial" w:hAnsi="Arial" w:cs="Arial"/>
          <w:color w:val="000000"/>
          <w:sz w:val="20"/>
          <w:szCs w:val="20"/>
        </w:rPr>
        <w:t xml:space="preserve">As a </w:t>
      </w:r>
      <w:r w:rsidRPr="00DE0462">
        <w:rPr>
          <w:rFonts w:ascii="Arial" w:hAnsi="Arial" w:cs="Arial"/>
          <w:color w:val="000000"/>
          <w:sz w:val="20"/>
          <w:szCs w:val="20"/>
          <w:highlight w:val="yellow"/>
        </w:rPr>
        <w:t>STATE</w:t>
      </w:r>
      <w:r w:rsidRPr="00DE0462">
        <w:rPr>
          <w:rFonts w:ascii="Arial" w:hAnsi="Arial" w:cs="Arial"/>
          <w:color w:val="000000"/>
          <w:sz w:val="20"/>
          <w:szCs w:val="20"/>
        </w:rPr>
        <w:t xml:space="preserve"> ANFP member, you have access to </w:t>
      </w:r>
      <w:r w:rsidR="005070A5">
        <w:rPr>
          <w:rFonts w:ascii="Arial" w:hAnsi="Arial" w:cs="Arial"/>
          <w:color w:val="000000"/>
          <w:sz w:val="20"/>
          <w:szCs w:val="20"/>
        </w:rPr>
        <w:t xml:space="preserve">exclusive </w:t>
      </w:r>
      <w:r w:rsidRPr="00DE0462">
        <w:rPr>
          <w:rFonts w:ascii="Arial" w:hAnsi="Arial" w:cs="Arial"/>
          <w:color w:val="000000"/>
          <w:sz w:val="20"/>
          <w:szCs w:val="20"/>
        </w:rPr>
        <w:t xml:space="preserve">chapter education. Take a look at our website, </w:t>
      </w:r>
      <w:r w:rsidRPr="00DE0462">
        <w:rPr>
          <w:rFonts w:ascii="Arial" w:hAnsi="Arial" w:cs="Arial"/>
          <w:sz w:val="20"/>
          <w:szCs w:val="20"/>
        </w:rPr>
        <w:t>www.ANFPonline.org\</w:t>
      </w:r>
      <w:r w:rsidRPr="00DE0462">
        <w:rPr>
          <w:rFonts w:ascii="Arial" w:hAnsi="Arial" w:cs="Arial"/>
          <w:sz w:val="20"/>
          <w:szCs w:val="20"/>
          <w:highlight w:val="yellow"/>
        </w:rPr>
        <w:t>STATE</w:t>
      </w:r>
      <w:r w:rsidRPr="00DE0462">
        <w:rPr>
          <w:rFonts w:ascii="Arial" w:hAnsi="Arial" w:cs="Arial"/>
          <w:color w:val="000000"/>
          <w:sz w:val="20"/>
          <w:szCs w:val="20"/>
        </w:rPr>
        <w:t xml:space="preserve"> for upcoming </w:t>
      </w:r>
      <w:r w:rsidRPr="00DE0462">
        <w:rPr>
          <w:rFonts w:ascii="Arial" w:hAnsi="Arial" w:cs="Arial"/>
          <w:sz w:val="20"/>
          <w:szCs w:val="20"/>
        </w:rPr>
        <w:t xml:space="preserve">educational programs </w:t>
      </w:r>
      <w:r w:rsidRPr="00DE0462">
        <w:rPr>
          <w:rFonts w:ascii="Arial" w:hAnsi="Arial" w:cs="Arial"/>
          <w:sz w:val="20"/>
          <w:szCs w:val="20"/>
        </w:rPr>
        <w:t xml:space="preserve">or use the </w:t>
      </w:r>
      <w:r w:rsidRPr="00DE0462">
        <w:rPr>
          <w:rFonts w:ascii="Arial" w:hAnsi="Arial" w:cs="Arial"/>
          <w:sz w:val="20"/>
          <w:szCs w:val="20"/>
        </w:rPr>
        <w:t xml:space="preserve">Find CE function </w:t>
      </w:r>
      <w:hyperlink r:id="rId6" w:history="1">
        <w:r w:rsidRPr="00DE0462">
          <w:rPr>
            <w:rStyle w:val="Hyperlink"/>
            <w:rFonts w:ascii="Arial" w:hAnsi="Arial" w:cs="Arial"/>
            <w:sz w:val="20"/>
            <w:szCs w:val="20"/>
          </w:rPr>
          <w:t>here</w:t>
        </w:r>
      </w:hyperlink>
      <w:r w:rsidRPr="00DE0462">
        <w:rPr>
          <w:rFonts w:ascii="Arial" w:hAnsi="Arial" w:cs="Arial"/>
          <w:sz w:val="20"/>
          <w:szCs w:val="20"/>
        </w:rPr>
        <w:t xml:space="preserve"> for other CE products. </w:t>
      </w:r>
      <w:r w:rsidR="005070A5">
        <w:rPr>
          <w:rFonts w:ascii="Arial" w:hAnsi="Arial" w:cs="Arial"/>
          <w:sz w:val="20"/>
          <w:szCs w:val="20"/>
        </w:rPr>
        <w:t>Look for information about our educational programs in our chapter newsletters as well!</w:t>
      </w:r>
    </w:p>
    <w:p w14:paraId="1FCD12BA" w14:textId="77777777" w:rsidR="00DE0462" w:rsidRPr="00DE0462" w:rsidRDefault="00DE0462" w:rsidP="00DE0462">
      <w:pPr>
        <w:pStyle w:val="ListParagraph"/>
        <w:tabs>
          <w:tab w:val="left" w:pos="4974"/>
        </w:tabs>
        <w:ind w:left="0"/>
        <w:rPr>
          <w:rFonts w:ascii="Arial" w:hAnsi="Arial" w:cs="Arial"/>
          <w:color w:val="000000"/>
          <w:sz w:val="20"/>
          <w:szCs w:val="20"/>
          <w:highlight w:val="yellow"/>
        </w:rPr>
      </w:pPr>
    </w:p>
    <w:p w14:paraId="536B03B6" w14:textId="7489F4E5" w:rsidR="00DE0462" w:rsidRPr="00DE0462" w:rsidRDefault="00DE0462" w:rsidP="00DE0462">
      <w:pPr>
        <w:rPr>
          <w:rFonts w:ascii="Arial" w:eastAsiaTheme="minorEastAsia" w:hAnsi="Arial" w:cs="Arial"/>
          <w:b/>
          <w:bCs/>
          <w:noProof/>
          <w:sz w:val="20"/>
          <w:szCs w:val="20"/>
        </w:rPr>
      </w:pPr>
      <w:r w:rsidRPr="00DE0462">
        <w:rPr>
          <w:rFonts w:ascii="Arial" w:eastAsiaTheme="minorEastAsia" w:hAnsi="Arial" w:cs="Arial"/>
          <w:b/>
          <w:bCs/>
          <w:noProof/>
          <w:sz w:val="20"/>
          <w:szCs w:val="20"/>
        </w:rPr>
        <w:t>Volunteer Opportunities</w:t>
      </w:r>
    </w:p>
    <w:p w14:paraId="7D2EDD8E" w14:textId="18AF116B" w:rsidR="00DE0462" w:rsidRDefault="00DE0462" w:rsidP="00DE0462">
      <w:pPr>
        <w:rPr>
          <w:rFonts w:ascii="Arial" w:eastAsiaTheme="minorEastAsia" w:hAnsi="Arial" w:cs="Arial"/>
          <w:noProof/>
          <w:sz w:val="20"/>
          <w:szCs w:val="20"/>
        </w:rPr>
      </w:pPr>
      <w:r>
        <w:rPr>
          <w:rFonts w:ascii="Arial" w:eastAsiaTheme="minorEastAsia" w:hAnsi="Arial" w:cs="Arial"/>
          <w:noProof/>
          <w:sz w:val="20"/>
          <w:szCs w:val="20"/>
        </w:rPr>
        <w:t>We also have volunteer opportunities availble throughout the year that vary in resposon</w:t>
      </w:r>
      <w:r w:rsidR="005070A5">
        <w:rPr>
          <w:rFonts w:ascii="Arial" w:eastAsiaTheme="minorEastAsia" w:hAnsi="Arial" w:cs="Arial"/>
          <w:noProof/>
          <w:sz w:val="20"/>
          <w:szCs w:val="20"/>
        </w:rPr>
        <w:t>sibilities</w:t>
      </w:r>
      <w:r>
        <w:rPr>
          <w:rFonts w:ascii="Arial" w:eastAsiaTheme="minorEastAsia" w:hAnsi="Arial" w:cs="Arial"/>
          <w:noProof/>
          <w:sz w:val="20"/>
          <w:szCs w:val="20"/>
        </w:rPr>
        <w:t xml:space="preserve"> and time committement. Volunteering is a great way to meet other members, learn new skills as well as earn CE. Training for each role is provided and all skill levels are welcome. Please contact us if you are intrested in volunteering with the chapter. We have a role for everyone!</w:t>
      </w:r>
    </w:p>
    <w:p w14:paraId="4F9EB233" w14:textId="77777777" w:rsidR="00DE0462" w:rsidRDefault="00DE0462" w:rsidP="00DE0462">
      <w:pPr>
        <w:rPr>
          <w:rFonts w:ascii="Arial" w:eastAsiaTheme="minorEastAsia" w:hAnsi="Arial" w:cs="Arial"/>
          <w:noProof/>
          <w:sz w:val="20"/>
          <w:szCs w:val="20"/>
        </w:rPr>
      </w:pPr>
    </w:p>
    <w:p w14:paraId="78465A78" w14:textId="77777777" w:rsidR="00DE0462" w:rsidRPr="00DE0462" w:rsidRDefault="00DE0462" w:rsidP="00DE0462">
      <w:pPr>
        <w:rPr>
          <w:rFonts w:ascii="Arial" w:eastAsiaTheme="minorEastAsia" w:hAnsi="Arial" w:cs="Arial"/>
          <w:b/>
          <w:bCs/>
          <w:noProof/>
          <w:sz w:val="20"/>
          <w:szCs w:val="20"/>
        </w:rPr>
      </w:pPr>
      <w:r w:rsidRPr="00DE0462">
        <w:rPr>
          <w:rFonts w:ascii="Arial" w:eastAsiaTheme="minorEastAsia" w:hAnsi="Arial" w:cs="Arial"/>
          <w:b/>
          <w:bCs/>
          <w:noProof/>
          <w:sz w:val="20"/>
          <w:szCs w:val="20"/>
        </w:rPr>
        <w:t xml:space="preserve">Social Media </w:t>
      </w:r>
    </w:p>
    <w:p w14:paraId="571923D6" w14:textId="471CDF00" w:rsidR="0042088B" w:rsidRDefault="005070A5" w:rsidP="00DE0462">
      <w:pPr>
        <w:rPr>
          <w:rFonts w:ascii="Arial" w:eastAsiaTheme="minorEastAsia" w:hAnsi="Arial" w:cs="Arial"/>
          <w:noProof/>
          <w:sz w:val="20"/>
          <w:szCs w:val="20"/>
        </w:rPr>
      </w:pPr>
      <w:r>
        <w:rPr>
          <w:rFonts w:ascii="Arial" w:eastAsiaTheme="minorEastAsia" w:hAnsi="Arial" w:cs="Arial"/>
          <w:noProof/>
          <w:sz w:val="20"/>
          <w:szCs w:val="20"/>
        </w:rPr>
        <w:t>We encoueage you to follow</w:t>
      </w:r>
      <w:r w:rsidR="0042088B">
        <w:rPr>
          <w:rFonts w:ascii="Arial" w:eastAsiaTheme="minorEastAsia" w:hAnsi="Arial" w:cs="Arial"/>
          <w:noProof/>
          <w:sz w:val="20"/>
          <w:szCs w:val="20"/>
        </w:rPr>
        <w:t xml:space="preserve"> us on social media: </w:t>
      </w:r>
      <w:r w:rsidR="0042088B" w:rsidRPr="003566B7">
        <w:rPr>
          <w:rFonts w:ascii="Arial" w:eastAsiaTheme="minorEastAsia" w:hAnsi="Arial" w:cs="Arial"/>
          <w:noProof/>
          <w:sz w:val="20"/>
          <w:szCs w:val="20"/>
          <w:highlight w:val="yellow"/>
        </w:rPr>
        <w:t>[insert chapter social media links here]</w:t>
      </w:r>
      <w:r w:rsidR="0042088B">
        <w:rPr>
          <w:rFonts w:ascii="Arial" w:eastAsiaTheme="minorEastAsia" w:hAnsi="Arial" w:cs="Arial"/>
          <w:noProof/>
          <w:sz w:val="20"/>
          <w:szCs w:val="20"/>
        </w:rPr>
        <w:t xml:space="preserve"> and introduce yourself to our other members. We also </w:t>
      </w:r>
      <w:r>
        <w:rPr>
          <w:rFonts w:ascii="Arial" w:eastAsiaTheme="minorEastAsia" w:hAnsi="Arial" w:cs="Arial"/>
          <w:noProof/>
          <w:sz w:val="20"/>
          <w:szCs w:val="20"/>
        </w:rPr>
        <w:t>dsitribute a</w:t>
      </w:r>
      <w:r w:rsidR="0042088B">
        <w:rPr>
          <w:rFonts w:ascii="Arial" w:eastAsiaTheme="minorEastAsia" w:hAnsi="Arial" w:cs="Arial"/>
          <w:noProof/>
          <w:sz w:val="20"/>
          <w:szCs w:val="20"/>
        </w:rPr>
        <w:t xml:space="preserve"> newsletter </w:t>
      </w:r>
      <w:r w:rsidR="0042088B" w:rsidRPr="0042088B">
        <w:rPr>
          <w:rFonts w:ascii="Arial" w:eastAsiaTheme="minorEastAsia" w:hAnsi="Arial" w:cs="Arial"/>
          <w:noProof/>
          <w:sz w:val="20"/>
          <w:szCs w:val="20"/>
          <w:highlight w:val="yellow"/>
        </w:rPr>
        <w:t>[list frequency]</w:t>
      </w:r>
      <w:r w:rsidR="0042088B">
        <w:rPr>
          <w:rFonts w:ascii="Arial" w:eastAsiaTheme="minorEastAsia" w:hAnsi="Arial" w:cs="Arial"/>
          <w:noProof/>
          <w:sz w:val="20"/>
          <w:szCs w:val="20"/>
        </w:rPr>
        <w:t xml:space="preserve"> that includ</w:t>
      </w:r>
      <w:r w:rsidR="0042088B">
        <w:rPr>
          <w:rFonts w:ascii="Arial" w:eastAsiaTheme="minorEastAsia" w:hAnsi="Arial" w:cs="Arial"/>
          <w:noProof/>
          <w:sz w:val="20"/>
          <w:szCs w:val="20"/>
        </w:rPr>
        <w:t>e</w:t>
      </w:r>
      <w:r w:rsidR="0042088B">
        <w:rPr>
          <w:rFonts w:ascii="Arial" w:eastAsiaTheme="minorEastAsia" w:hAnsi="Arial" w:cs="Arial"/>
          <w:noProof/>
          <w:sz w:val="20"/>
          <w:szCs w:val="20"/>
        </w:rPr>
        <w:t>s chapter and industry news</w:t>
      </w:r>
      <w:r w:rsidR="00A04DF8">
        <w:rPr>
          <w:rFonts w:ascii="Arial" w:eastAsiaTheme="minorEastAsia" w:hAnsi="Arial" w:cs="Arial"/>
          <w:noProof/>
          <w:sz w:val="20"/>
          <w:szCs w:val="20"/>
        </w:rPr>
        <w:t>,</w:t>
      </w:r>
      <w:r w:rsidR="0042088B">
        <w:rPr>
          <w:rFonts w:ascii="Arial" w:eastAsiaTheme="minorEastAsia" w:hAnsi="Arial" w:cs="Arial"/>
          <w:noProof/>
          <w:sz w:val="20"/>
          <w:szCs w:val="20"/>
        </w:rPr>
        <w:t xml:space="preserve"> </w:t>
      </w:r>
      <w:r w:rsidR="00A04DF8">
        <w:rPr>
          <w:rFonts w:ascii="Arial" w:eastAsiaTheme="minorEastAsia" w:hAnsi="Arial" w:cs="Arial"/>
          <w:noProof/>
          <w:sz w:val="20"/>
          <w:szCs w:val="20"/>
        </w:rPr>
        <w:t xml:space="preserve">national, regional and state </w:t>
      </w:r>
      <w:r w:rsidR="0042088B">
        <w:rPr>
          <w:rFonts w:ascii="Arial" w:eastAsiaTheme="minorEastAsia" w:hAnsi="Arial" w:cs="Arial"/>
          <w:noProof/>
          <w:sz w:val="20"/>
          <w:szCs w:val="20"/>
        </w:rPr>
        <w:t>event</w:t>
      </w:r>
      <w:r w:rsidR="00A04DF8">
        <w:rPr>
          <w:rFonts w:ascii="Arial" w:eastAsiaTheme="minorEastAsia" w:hAnsi="Arial" w:cs="Arial"/>
          <w:noProof/>
          <w:sz w:val="20"/>
          <w:szCs w:val="20"/>
        </w:rPr>
        <w:t xml:space="preserve"> information </w:t>
      </w:r>
      <w:r w:rsidR="0042088B">
        <w:rPr>
          <w:rFonts w:ascii="Arial" w:eastAsiaTheme="minorEastAsia" w:hAnsi="Arial" w:cs="Arial"/>
          <w:noProof/>
          <w:sz w:val="20"/>
          <w:szCs w:val="20"/>
        </w:rPr>
        <w:t xml:space="preserve">as well as </w:t>
      </w:r>
      <w:r w:rsidR="0042088B" w:rsidRPr="0042088B">
        <w:rPr>
          <w:rFonts w:ascii="Arial" w:eastAsiaTheme="minorEastAsia" w:hAnsi="Arial" w:cs="Arial"/>
          <w:noProof/>
          <w:sz w:val="20"/>
          <w:szCs w:val="20"/>
          <w:highlight w:val="yellow"/>
        </w:rPr>
        <w:t>[list other sections/articles included in the newsletter].</w:t>
      </w:r>
    </w:p>
    <w:p w14:paraId="4DE437EC" w14:textId="77777777" w:rsidR="00DE0462" w:rsidRDefault="00DE0462" w:rsidP="00DE0462">
      <w:pPr>
        <w:rPr>
          <w:rFonts w:ascii="Arial" w:eastAsiaTheme="minorEastAsia" w:hAnsi="Arial" w:cs="Arial"/>
          <w:noProof/>
          <w:sz w:val="20"/>
          <w:szCs w:val="20"/>
        </w:rPr>
      </w:pPr>
    </w:p>
    <w:p w14:paraId="093C5052" w14:textId="77777777" w:rsidR="00DE0462" w:rsidRPr="00DE0462" w:rsidRDefault="00DE0462" w:rsidP="00DE0462">
      <w:pPr>
        <w:rPr>
          <w:rFonts w:ascii="Arial" w:eastAsiaTheme="minorEastAsia" w:hAnsi="Arial" w:cs="Arial"/>
          <w:b/>
          <w:bCs/>
          <w:noProof/>
          <w:sz w:val="20"/>
          <w:szCs w:val="20"/>
          <w:highlight w:val="yellow"/>
        </w:rPr>
      </w:pPr>
      <w:r w:rsidRPr="00DE0462">
        <w:rPr>
          <w:rFonts w:ascii="Arial" w:eastAsiaTheme="minorEastAsia" w:hAnsi="Arial" w:cs="Arial"/>
          <w:b/>
          <w:bCs/>
          <w:noProof/>
          <w:sz w:val="20"/>
          <w:szCs w:val="20"/>
          <w:highlight w:val="yellow"/>
        </w:rPr>
        <w:t>Mentors/New Member Advisors</w:t>
      </w:r>
    </w:p>
    <w:p w14:paraId="54E68C50" w14:textId="09AB3C7D" w:rsidR="00DE0462" w:rsidRDefault="005E3DCD" w:rsidP="00DE0462">
      <w:pPr>
        <w:rPr>
          <w:rFonts w:ascii="Arial" w:eastAsiaTheme="minorEastAsia" w:hAnsi="Arial" w:cs="Arial"/>
          <w:noProof/>
          <w:sz w:val="20"/>
          <w:szCs w:val="20"/>
        </w:rPr>
      </w:pPr>
      <w:r w:rsidRPr="005E3DCD">
        <w:rPr>
          <w:rFonts w:ascii="Arial" w:eastAsiaTheme="minorEastAsia" w:hAnsi="Arial" w:cs="Arial"/>
          <w:noProof/>
          <w:sz w:val="20"/>
          <w:szCs w:val="20"/>
          <w:highlight w:val="yellow"/>
        </w:rPr>
        <w:t>Optional: We also provide mentors/new member advisors to our new members. If you are inrested in taking advantage of this opportunity, please contact [Chapter Leader Name].</w:t>
      </w:r>
    </w:p>
    <w:p w14:paraId="6EB1CCFA" w14:textId="37547BDD" w:rsidR="0016557C" w:rsidRDefault="0016557C" w:rsidP="0016557C">
      <w:pPr>
        <w:spacing w:before="100" w:beforeAutospacing="1" w:after="100" w:afterAutospacing="1"/>
        <w:rPr>
          <w:rFonts w:ascii="Arial" w:eastAsiaTheme="minorEastAsia" w:hAnsi="Arial" w:cs="Arial"/>
          <w:noProof/>
          <w:sz w:val="20"/>
          <w:szCs w:val="20"/>
        </w:rPr>
      </w:pPr>
      <w:r w:rsidRPr="001B7A0C">
        <w:rPr>
          <w:rFonts w:ascii="Arial" w:eastAsiaTheme="minorEastAsia" w:hAnsi="Arial" w:cs="Arial"/>
          <w:noProof/>
          <w:sz w:val="20"/>
          <w:szCs w:val="20"/>
        </w:rPr>
        <w:t xml:space="preserve">If you have any questions </w:t>
      </w:r>
      <w:r>
        <w:rPr>
          <w:rFonts w:ascii="Arial" w:eastAsiaTheme="minorEastAsia" w:hAnsi="Arial" w:cs="Arial"/>
          <w:noProof/>
          <w:sz w:val="20"/>
          <w:szCs w:val="20"/>
        </w:rPr>
        <w:t xml:space="preserve">regarding </w:t>
      </w:r>
      <w:r w:rsidR="00DE0462">
        <w:rPr>
          <w:rFonts w:ascii="Arial" w:eastAsiaTheme="minorEastAsia" w:hAnsi="Arial" w:cs="Arial"/>
          <w:noProof/>
          <w:sz w:val="20"/>
          <w:szCs w:val="20"/>
        </w:rPr>
        <w:t>the chapter</w:t>
      </w:r>
      <w:r>
        <w:rPr>
          <w:rFonts w:ascii="Arial" w:eastAsiaTheme="minorEastAsia" w:hAnsi="Arial" w:cs="Arial"/>
          <w:noProof/>
          <w:sz w:val="20"/>
          <w:szCs w:val="20"/>
        </w:rPr>
        <w:t xml:space="preserve"> membership</w:t>
      </w:r>
      <w:r w:rsidRPr="001B7A0C">
        <w:rPr>
          <w:rFonts w:ascii="Arial" w:eastAsiaTheme="minorEastAsia" w:hAnsi="Arial" w:cs="Arial"/>
          <w:noProof/>
          <w:sz w:val="20"/>
          <w:szCs w:val="20"/>
        </w:rPr>
        <w:t xml:space="preserve">, please contact </w:t>
      </w:r>
      <w:r w:rsidR="00DE0462" w:rsidRPr="00DE0462">
        <w:rPr>
          <w:rFonts w:ascii="Arial" w:eastAsiaTheme="minorEastAsia" w:hAnsi="Arial" w:cs="Arial"/>
          <w:noProof/>
          <w:sz w:val="20"/>
          <w:szCs w:val="20"/>
          <w:highlight w:val="yellow"/>
        </w:rPr>
        <w:t>[CHAPTER CONTACT NAME]</w:t>
      </w:r>
      <w:r w:rsidR="00C65F3A">
        <w:rPr>
          <w:rFonts w:ascii="Arial" w:eastAsiaTheme="minorEastAsia" w:hAnsi="Arial" w:cs="Arial"/>
          <w:noProof/>
          <w:sz w:val="20"/>
          <w:szCs w:val="20"/>
        </w:rPr>
        <w:t xml:space="preserve"> </w:t>
      </w:r>
      <w:r w:rsidRPr="001B7A0C">
        <w:rPr>
          <w:rFonts w:ascii="Arial" w:eastAsiaTheme="minorEastAsia" w:hAnsi="Arial" w:cs="Arial"/>
          <w:noProof/>
          <w:sz w:val="20"/>
          <w:szCs w:val="20"/>
        </w:rPr>
        <w:t>via e-</w:t>
      </w:r>
      <w:r w:rsidRPr="00C65F3A">
        <w:rPr>
          <w:rFonts w:ascii="Arial" w:eastAsiaTheme="minorEastAsia" w:hAnsi="Arial" w:cs="Arial"/>
          <w:noProof/>
          <w:sz w:val="20"/>
          <w:szCs w:val="20"/>
        </w:rPr>
        <w:t>mail at</w:t>
      </w:r>
      <w:r w:rsidR="00C65F3A">
        <w:rPr>
          <w:rFonts w:ascii="Arial" w:eastAsiaTheme="minorEastAsia" w:hAnsi="Arial" w:cs="Arial"/>
          <w:noProof/>
          <w:sz w:val="20"/>
          <w:szCs w:val="20"/>
        </w:rPr>
        <w:t xml:space="preserve"> </w:t>
      </w:r>
      <w:r w:rsidR="00DE0462" w:rsidRPr="00DE0462">
        <w:rPr>
          <w:rFonts w:ascii="Arial" w:hAnsi="Arial" w:cs="Arial"/>
          <w:sz w:val="20"/>
          <w:szCs w:val="20"/>
          <w:highlight w:val="yellow"/>
        </w:rPr>
        <w:t>[EMAIL]</w:t>
      </w:r>
      <w:r w:rsidRPr="00C65F3A">
        <w:rPr>
          <w:rFonts w:ascii="Arial" w:eastAsiaTheme="minorEastAsia" w:hAnsi="Arial" w:cs="Arial"/>
          <w:noProof/>
          <w:sz w:val="20"/>
          <w:szCs w:val="20"/>
        </w:rPr>
        <w:t xml:space="preserve"> or</w:t>
      </w:r>
      <w:r w:rsidRPr="001B7A0C">
        <w:rPr>
          <w:rFonts w:ascii="Arial" w:eastAsiaTheme="minorEastAsia" w:hAnsi="Arial" w:cs="Arial"/>
          <w:noProof/>
          <w:sz w:val="20"/>
          <w:szCs w:val="20"/>
        </w:rPr>
        <w:t xml:space="preserve"> via phone at </w:t>
      </w:r>
      <w:r w:rsidR="00DE0462" w:rsidRPr="00DE0462">
        <w:rPr>
          <w:rFonts w:ascii="Arial" w:eastAsiaTheme="minorEastAsia" w:hAnsi="Arial" w:cs="Arial"/>
          <w:noProof/>
          <w:sz w:val="20"/>
          <w:szCs w:val="20"/>
          <w:highlight w:val="yellow"/>
        </w:rPr>
        <w:t>[PHONE]</w:t>
      </w:r>
      <w:r w:rsidRPr="001B7A0C">
        <w:rPr>
          <w:rFonts w:ascii="Arial" w:eastAsiaTheme="minorEastAsia" w:hAnsi="Arial" w:cs="Arial"/>
          <w:noProof/>
          <w:sz w:val="20"/>
          <w:szCs w:val="20"/>
        </w:rPr>
        <w:t xml:space="preserve"> for additional assistance.</w:t>
      </w:r>
    </w:p>
    <w:p w14:paraId="36118B9B" w14:textId="39A3E29C" w:rsidR="00231494" w:rsidRPr="00A81B4A" w:rsidRDefault="00231494" w:rsidP="00CB259B">
      <w:pPr>
        <w:rPr>
          <w:rFonts w:ascii="Arial" w:hAnsi="Arial" w:cs="Arial"/>
          <w:sz w:val="20"/>
          <w:szCs w:val="20"/>
        </w:rPr>
      </w:pPr>
      <w:r>
        <w:rPr>
          <w:rFonts w:ascii="Arial" w:hAnsi="Arial" w:cs="Arial"/>
          <w:sz w:val="20"/>
          <w:szCs w:val="20"/>
        </w:rPr>
        <w:t>Thanks again for joining</w:t>
      </w:r>
      <w:r w:rsidR="003566B7">
        <w:rPr>
          <w:rFonts w:ascii="Arial" w:hAnsi="Arial" w:cs="Arial"/>
          <w:sz w:val="20"/>
          <w:szCs w:val="20"/>
        </w:rPr>
        <w:t xml:space="preserve"> ANFP</w:t>
      </w:r>
      <w:r w:rsidR="00281AA5">
        <w:rPr>
          <w:rFonts w:ascii="Arial" w:hAnsi="Arial" w:cs="Arial"/>
          <w:sz w:val="20"/>
          <w:szCs w:val="20"/>
        </w:rPr>
        <w:t xml:space="preserve">! </w:t>
      </w:r>
      <w:r>
        <w:rPr>
          <w:rFonts w:ascii="Arial" w:hAnsi="Arial" w:cs="Arial"/>
          <w:sz w:val="20"/>
          <w:szCs w:val="20"/>
        </w:rPr>
        <w:t xml:space="preserve">We look forward to </w:t>
      </w:r>
      <w:r w:rsidR="005E3DCD">
        <w:rPr>
          <w:rFonts w:ascii="Arial" w:hAnsi="Arial" w:cs="Arial"/>
          <w:sz w:val="20"/>
          <w:szCs w:val="20"/>
        </w:rPr>
        <w:t>getting to know you!</w:t>
      </w:r>
    </w:p>
    <w:p w14:paraId="5A258BA7" w14:textId="77777777" w:rsidR="00610F4A" w:rsidRPr="00A81B4A" w:rsidRDefault="00610F4A" w:rsidP="00CB259B">
      <w:pPr>
        <w:rPr>
          <w:rFonts w:ascii="Arial" w:hAnsi="Arial" w:cs="Arial"/>
          <w:sz w:val="20"/>
          <w:szCs w:val="20"/>
        </w:rPr>
      </w:pPr>
    </w:p>
    <w:p w14:paraId="6D6B7768" w14:textId="77777777" w:rsidR="00D72994" w:rsidRPr="00A81B4A" w:rsidRDefault="00D72994" w:rsidP="00D72994">
      <w:pPr>
        <w:rPr>
          <w:rFonts w:ascii="Arial" w:hAnsi="Arial" w:cs="Arial"/>
          <w:sz w:val="20"/>
          <w:szCs w:val="20"/>
        </w:rPr>
      </w:pPr>
      <w:r w:rsidRPr="00A81B4A">
        <w:rPr>
          <w:rFonts w:ascii="Arial" w:hAnsi="Arial" w:cs="Arial"/>
          <w:sz w:val="20"/>
          <w:szCs w:val="20"/>
        </w:rPr>
        <w:t>Sincerely,</w:t>
      </w:r>
    </w:p>
    <w:p w14:paraId="4ED0C6A5" w14:textId="77777777" w:rsidR="00D72994" w:rsidRDefault="00D72994" w:rsidP="00D72994">
      <w:pPr>
        <w:rPr>
          <w:rFonts w:ascii="Arial" w:hAnsi="Arial" w:cs="Arial"/>
          <w:noProof/>
          <w:sz w:val="22"/>
        </w:rPr>
      </w:pPr>
    </w:p>
    <w:p w14:paraId="3A617724" w14:textId="77777777" w:rsidR="00993CC3" w:rsidRDefault="00993CC3" w:rsidP="00D72994">
      <w:pPr>
        <w:rPr>
          <w:rFonts w:ascii="Arial" w:hAnsi="Arial" w:cs="Arial"/>
          <w:noProof/>
          <w:sz w:val="22"/>
        </w:rPr>
      </w:pPr>
    </w:p>
    <w:p w14:paraId="482479B1" w14:textId="77777777" w:rsidR="00C65F3A" w:rsidRPr="00B54DBF" w:rsidRDefault="00C65F3A" w:rsidP="00D72994">
      <w:pPr>
        <w:rPr>
          <w:rFonts w:ascii="Arial" w:hAnsi="Arial" w:cs="Arial"/>
          <w:sz w:val="22"/>
        </w:rPr>
      </w:pPr>
    </w:p>
    <w:p w14:paraId="3A5D5E6E" w14:textId="77777777" w:rsidR="00D72994" w:rsidRPr="00A81B4A" w:rsidRDefault="00C65F3A" w:rsidP="00D72994">
      <w:pPr>
        <w:rPr>
          <w:rFonts w:ascii="Arial" w:hAnsi="Arial" w:cs="Arial"/>
          <w:sz w:val="20"/>
          <w:szCs w:val="20"/>
        </w:rPr>
      </w:pPr>
      <w:r w:rsidRPr="003566B7">
        <w:rPr>
          <w:rFonts w:ascii="Arial" w:hAnsi="Arial" w:cs="Arial"/>
          <w:sz w:val="20"/>
          <w:szCs w:val="20"/>
          <w:highlight w:val="yellow"/>
        </w:rPr>
        <w:t>CHAPTER PRESIDENT NAME</w:t>
      </w:r>
      <w:r w:rsidR="00657539" w:rsidRPr="003566B7">
        <w:rPr>
          <w:rFonts w:ascii="Arial" w:hAnsi="Arial" w:cs="Arial"/>
          <w:sz w:val="20"/>
          <w:szCs w:val="20"/>
          <w:highlight w:val="yellow"/>
        </w:rPr>
        <w:t>,</w:t>
      </w:r>
      <w:r w:rsidR="00453284" w:rsidRPr="003566B7">
        <w:rPr>
          <w:rFonts w:ascii="Arial" w:hAnsi="Arial" w:cs="Arial"/>
          <w:sz w:val="20"/>
          <w:szCs w:val="20"/>
          <w:highlight w:val="yellow"/>
        </w:rPr>
        <w:t xml:space="preserve"> </w:t>
      </w:r>
      <w:r w:rsidR="00D72994" w:rsidRPr="003566B7">
        <w:rPr>
          <w:rFonts w:ascii="Arial" w:hAnsi="Arial" w:cs="Arial"/>
          <w:sz w:val="20"/>
          <w:szCs w:val="20"/>
          <w:highlight w:val="yellow"/>
        </w:rPr>
        <w:t>CDM, CFPP</w:t>
      </w:r>
      <w:r w:rsidR="00D72994" w:rsidRPr="00A81B4A">
        <w:rPr>
          <w:rFonts w:ascii="Arial" w:hAnsi="Arial" w:cs="Arial"/>
          <w:sz w:val="20"/>
          <w:szCs w:val="20"/>
        </w:rPr>
        <w:tab/>
      </w:r>
      <w:r w:rsidR="00D72994" w:rsidRPr="00A81B4A">
        <w:rPr>
          <w:rFonts w:ascii="Arial" w:hAnsi="Arial" w:cs="Arial"/>
          <w:sz w:val="20"/>
          <w:szCs w:val="20"/>
        </w:rPr>
        <w:tab/>
      </w:r>
    </w:p>
    <w:p w14:paraId="2AFC87B7" w14:textId="3A224927" w:rsidR="007C7BD6" w:rsidRPr="00864266" w:rsidRDefault="00657539">
      <w:pPr>
        <w:rPr>
          <w:rFonts w:ascii="Arial" w:hAnsi="Arial" w:cs="Arial"/>
          <w:sz w:val="20"/>
          <w:szCs w:val="20"/>
        </w:rPr>
      </w:pPr>
      <w:r>
        <w:rPr>
          <w:rFonts w:ascii="Arial" w:hAnsi="Arial" w:cs="Arial"/>
          <w:sz w:val="20"/>
          <w:szCs w:val="20"/>
        </w:rPr>
        <w:t xml:space="preserve">ANFP </w:t>
      </w:r>
      <w:r w:rsidR="00C65F3A">
        <w:rPr>
          <w:rFonts w:ascii="Arial" w:hAnsi="Arial" w:cs="Arial"/>
          <w:sz w:val="20"/>
          <w:szCs w:val="20"/>
        </w:rPr>
        <w:t>President</w:t>
      </w:r>
    </w:p>
    <w:sectPr w:rsidR="007C7BD6" w:rsidRPr="00864266" w:rsidSect="00812533">
      <w:pgSz w:w="12240" w:h="15840"/>
      <w:pgMar w:top="1440" w:right="1987"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B2CBD"/>
    <w:multiLevelType w:val="hybridMultilevel"/>
    <w:tmpl w:val="0294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2F1900"/>
    <w:multiLevelType w:val="hybridMultilevel"/>
    <w:tmpl w:val="99A0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835E93"/>
    <w:multiLevelType w:val="hybridMultilevel"/>
    <w:tmpl w:val="0552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0072AC"/>
    <w:multiLevelType w:val="hybridMultilevel"/>
    <w:tmpl w:val="B59CBD3C"/>
    <w:lvl w:ilvl="0" w:tplc="F2D6AB06">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9AC6E1A"/>
    <w:multiLevelType w:val="hybridMultilevel"/>
    <w:tmpl w:val="75187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0701BB"/>
    <w:multiLevelType w:val="hybridMultilevel"/>
    <w:tmpl w:val="2454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F6028A"/>
    <w:multiLevelType w:val="multilevel"/>
    <w:tmpl w:val="37B6C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7C4A64"/>
    <w:multiLevelType w:val="hybridMultilevel"/>
    <w:tmpl w:val="67269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71412195">
    <w:abstractNumId w:val="7"/>
  </w:num>
  <w:num w:numId="2" w16cid:durableId="186000048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69868">
    <w:abstractNumId w:val="6"/>
  </w:num>
  <w:num w:numId="4" w16cid:durableId="701320419">
    <w:abstractNumId w:val="0"/>
  </w:num>
  <w:num w:numId="5" w16cid:durableId="305430125">
    <w:abstractNumId w:val="4"/>
  </w:num>
  <w:num w:numId="6" w16cid:durableId="25105072">
    <w:abstractNumId w:val="5"/>
  </w:num>
  <w:num w:numId="7" w16cid:durableId="869953026">
    <w:abstractNumId w:val="2"/>
  </w:num>
  <w:num w:numId="8" w16cid:durableId="724370872">
    <w:abstractNumId w:val="3"/>
  </w:num>
  <w:num w:numId="9" w16cid:durableId="106045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84"/>
    <w:rsid w:val="00001615"/>
    <w:rsid w:val="0006723F"/>
    <w:rsid w:val="0008198C"/>
    <w:rsid w:val="000A4CF5"/>
    <w:rsid w:val="000E1A10"/>
    <w:rsid w:val="00104260"/>
    <w:rsid w:val="00110B99"/>
    <w:rsid w:val="00125E45"/>
    <w:rsid w:val="0016421A"/>
    <w:rsid w:val="0016557C"/>
    <w:rsid w:val="00175C9D"/>
    <w:rsid w:val="00184312"/>
    <w:rsid w:val="00196193"/>
    <w:rsid w:val="001A455F"/>
    <w:rsid w:val="001C0397"/>
    <w:rsid w:val="001C2B72"/>
    <w:rsid w:val="002008FE"/>
    <w:rsid w:val="0020191B"/>
    <w:rsid w:val="002138C5"/>
    <w:rsid w:val="00231494"/>
    <w:rsid w:val="00275F87"/>
    <w:rsid w:val="00281AA5"/>
    <w:rsid w:val="002905EC"/>
    <w:rsid w:val="002B1C4C"/>
    <w:rsid w:val="00301B93"/>
    <w:rsid w:val="00303285"/>
    <w:rsid w:val="0030364F"/>
    <w:rsid w:val="003566B7"/>
    <w:rsid w:val="00357C03"/>
    <w:rsid w:val="00367638"/>
    <w:rsid w:val="00383612"/>
    <w:rsid w:val="00396752"/>
    <w:rsid w:val="003A0A3D"/>
    <w:rsid w:val="003A2FA3"/>
    <w:rsid w:val="003D5D88"/>
    <w:rsid w:val="003E62C2"/>
    <w:rsid w:val="003F162D"/>
    <w:rsid w:val="0042088B"/>
    <w:rsid w:val="004357AA"/>
    <w:rsid w:val="004375EF"/>
    <w:rsid w:val="00445C46"/>
    <w:rsid w:val="00452A31"/>
    <w:rsid w:val="00453284"/>
    <w:rsid w:val="00457284"/>
    <w:rsid w:val="00474AB0"/>
    <w:rsid w:val="004B3A5E"/>
    <w:rsid w:val="004D2FFD"/>
    <w:rsid w:val="00500AB3"/>
    <w:rsid w:val="0050581C"/>
    <w:rsid w:val="005070A5"/>
    <w:rsid w:val="00544C92"/>
    <w:rsid w:val="00555721"/>
    <w:rsid w:val="00556875"/>
    <w:rsid w:val="00557EE7"/>
    <w:rsid w:val="00593B4C"/>
    <w:rsid w:val="005A6898"/>
    <w:rsid w:val="005D55D8"/>
    <w:rsid w:val="005E3DCD"/>
    <w:rsid w:val="005F268D"/>
    <w:rsid w:val="005F40ED"/>
    <w:rsid w:val="00601131"/>
    <w:rsid w:val="00610F4A"/>
    <w:rsid w:val="006235A0"/>
    <w:rsid w:val="00631806"/>
    <w:rsid w:val="00634D8D"/>
    <w:rsid w:val="00637D4C"/>
    <w:rsid w:val="00657539"/>
    <w:rsid w:val="00660175"/>
    <w:rsid w:val="00663B43"/>
    <w:rsid w:val="00682542"/>
    <w:rsid w:val="006A69B7"/>
    <w:rsid w:val="006C64C9"/>
    <w:rsid w:val="006C6B57"/>
    <w:rsid w:val="006D4CB1"/>
    <w:rsid w:val="0071780E"/>
    <w:rsid w:val="007567D8"/>
    <w:rsid w:val="00767791"/>
    <w:rsid w:val="00771001"/>
    <w:rsid w:val="00771555"/>
    <w:rsid w:val="00797B71"/>
    <w:rsid w:val="007A058F"/>
    <w:rsid w:val="007C7BD6"/>
    <w:rsid w:val="007E6E2D"/>
    <w:rsid w:val="007F3453"/>
    <w:rsid w:val="0080014D"/>
    <w:rsid w:val="00805AF5"/>
    <w:rsid w:val="00812533"/>
    <w:rsid w:val="00843600"/>
    <w:rsid w:val="00864266"/>
    <w:rsid w:val="008B5FF5"/>
    <w:rsid w:val="008C0852"/>
    <w:rsid w:val="008E63F5"/>
    <w:rsid w:val="00901197"/>
    <w:rsid w:val="009152D5"/>
    <w:rsid w:val="009209F8"/>
    <w:rsid w:val="009326BB"/>
    <w:rsid w:val="00934C7A"/>
    <w:rsid w:val="00944030"/>
    <w:rsid w:val="00954C5D"/>
    <w:rsid w:val="009550DB"/>
    <w:rsid w:val="00991384"/>
    <w:rsid w:val="00993CC3"/>
    <w:rsid w:val="00994D9F"/>
    <w:rsid w:val="009B0A1D"/>
    <w:rsid w:val="009D3F8B"/>
    <w:rsid w:val="009E5165"/>
    <w:rsid w:val="00A02BAC"/>
    <w:rsid w:val="00A04DF8"/>
    <w:rsid w:val="00A42E43"/>
    <w:rsid w:val="00A73AA4"/>
    <w:rsid w:val="00A81B4A"/>
    <w:rsid w:val="00AB699E"/>
    <w:rsid w:val="00AF6511"/>
    <w:rsid w:val="00B07528"/>
    <w:rsid w:val="00B12D29"/>
    <w:rsid w:val="00B54DBF"/>
    <w:rsid w:val="00B7163C"/>
    <w:rsid w:val="00B87068"/>
    <w:rsid w:val="00B944B9"/>
    <w:rsid w:val="00BA7DBC"/>
    <w:rsid w:val="00BB270D"/>
    <w:rsid w:val="00BE0A87"/>
    <w:rsid w:val="00C345E0"/>
    <w:rsid w:val="00C519EB"/>
    <w:rsid w:val="00C65F3A"/>
    <w:rsid w:val="00C67F8A"/>
    <w:rsid w:val="00C86503"/>
    <w:rsid w:val="00C952F2"/>
    <w:rsid w:val="00CA3314"/>
    <w:rsid w:val="00CA4CB1"/>
    <w:rsid w:val="00CA7ADC"/>
    <w:rsid w:val="00CB259B"/>
    <w:rsid w:val="00CB2D71"/>
    <w:rsid w:val="00CC1F2A"/>
    <w:rsid w:val="00CC40C2"/>
    <w:rsid w:val="00CC71DE"/>
    <w:rsid w:val="00CE49F6"/>
    <w:rsid w:val="00D03629"/>
    <w:rsid w:val="00D13738"/>
    <w:rsid w:val="00D15557"/>
    <w:rsid w:val="00D263FE"/>
    <w:rsid w:val="00D6116A"/>
    <w:rsid w:val="00D72994"/>
    <w:rsid w:val="00D72FB3"/>
    <w:rsid w:val="00DC499B"/>
    <w:rsid w:val="00DD71BF"/>
    <w:rsid w:val="00DD7BFE"/>
    <w:rsid w:val="00DE0462"/>
    <w:rsid w:val="00DF4B01"/>
    <w:rsid w:val="00E014FA"/>
    <w:rsid w:val="00E046D7"/>
    <w:rsid w:val="00E13AD1"/>
    <w:rsid w:val="00E14C39"/>
    <w:rsid w:val="00E7043C"/>
    <w:rsid w:val="00E72670"/>
    <w:rsid w:val="00E80B29"/>
    <w:rsid w:val="00E962F4"/>
    <w:rsid w:val="00EB6E83"/>
    <w:rsid w:val="00EF09A8"/>
    <w:rsid w:val="00EF4C46"/>
    <w:rsid w:val="00EF4EB4"/>
    <w:rsid w:val="00F10BB6"/>
    <w:rsid w:val="00F13A39"/>
    <w:rsid w:val="00F6304D"/>
    <w:rsid w:val="00F64849"/>
    <w:rsid w:val="00FB28F2"/>
    <w:rsid w:val="00FC4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09ED9"/>
  <w15:docId w15:val="{F926EDD6-9DE0-4952-9E5D-0EB4E1E6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6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C7BD6"/>
    <w:rPr>
      <w:color w:val="0000FF"/>
      <w:u w:val="single"/>
    </w:rPr>
  </w:style>
  <w:style w:type="paragraph" w:styleId="BalloonText">
    <w:name w:val="Balloon Text"/>
    <w:basedOn w:val="Normal"/>
    <w:semiHidden/>
    <w:rsid w:val="001A455F"/>
    <w:rPr>
      <w:rFonts w:ascii="Tahoma" w:hAnsi="Tahoma" w:cs="Tahoma"/>
      <w:sz w:val="16"/>
      <w:szCs w:val="16"/>
    </w:rPr>
  </w:style>
  <w:style w:type="character" w:customStyle="1" w:styleId="dataformtextbox2">
    <w:name w:val="dataformtextbox2"/>
    <w:basedOn w:val="DefaultParagraphFont"/>
    <w:rsid w:val="0016421A"/>
    <w:rPr>
      <w:rFonts w:ascii="Verdana" w:hAnsi="Verdana" w:hint="default"/>
      <w:sz w:val="16"/>
      <w:szCs w:val="16"/>
    </w:rPr>
  </w:style>
  <w:style w:type="paragraph" w:styleId="ListParagraph">
    <w:name w:val="List Paragraph"/>
    <w:basedOn w:val="Normal"/>
    <w:uiPriority w:val="34"/>
    <w:qFormat/>
    <w:rsid w:val="00383612"/>
    <w:pPr>
      <w:ind w:left="720"/>
      <w:contextualSpacing/>
    </w:pPr>
  </w:style>
  <w:style w:type="character" w:styleId="UnresolvedMention">
    <w:name w:val="Unresolved Mention"/>
    <w:basedOn w:val="DefaultParagraphFont"/>
    <w:uiPriority w:val="99"/>
    <w:semiHidden/>
    <w:unhideWhenUsed/>
    <w:rsid w:val="00420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386986">
      <w:bodyDiv w:val="1"/>
      <w:marLeft w:val="0"/>
      <w:marRight w:val="0"/>
      <w:marTop w:val="0"/>
      <w:marBottom w:val="0"/>
      <w:divBdr>
        <w:top w:val="none" w:sz="0" w:space="0" w:color="auto"/>
        <w:left w:val="none" w:sz="0" w:space="0" w:color="auto"/>
        <w:bottom w:val="none" w:sz="0" w:space="0" w:color="auto"/>
        <w:right w:val="none" w:sz="0" w:space="0" w:color="auto"/>
      </w:divBdr>
    </w:div>
    <w:div w:id="1178035283">
      <w:bodyDiv w:val="1"/>
      <w:marLeft w:val="0"/>
      <w:marRight w:val="0"/>
      <w:marTop w:val="0"/>
      <w:marBottom w:val="0"/>
      <w:divBdr>
        <w:top w:val="none" w:sz="0" w:space="0" w:color="auto"/>
        <w:left w:val="none" w:sz="0" w:space="0" w:color="auto"/>
        <w:bottom w:val="none" w:sz="0" w:space="0" w:color="auto"/>
        <w:right w:val="none" w:sz="0" w:space="0" w:color="auto"/>
      </w:divBdr>
      <w:divsChild>
        <w:div w:id="543710119">
          <w:marLeft w:val="0"/>
          <w:marRight w:val="0"/>
          <w:marTop w:val="0"/>
          <w:marBottom w:val="0"/>
          <w:divBdr>
            <w:top w:val="none" w:sz="0" w:space="0" w:color="auto"/>
            <w:left w:val="none" w:sz="0" w:space="0" w:color="auto"/>
            <w:bottom w:val="none" w:sz="0" w:space="0" w:color="auto"/>
            <w:right w:val="none" w:sz="0" w:space="0" w:color="auto"/>
          </w:divBdr>
          <w:divsChild>
            <w:div w:id="570699053">
              <w:marLeft w:val="0"/>
              <w:marRight w:val="0"/>
              <w:marTop w:val="0"/>
              <w:marBottom w:val="0"/>
              <w:divBdr>
                <w:top w:val="none" w:sz="0" w:space="0" w:color="auto"/>
                <w:left w:val="none" w:sz="0" w:space="0" w:color="auto"/>
                <w:bottom w:val="none" w:sz="0" w:space="0" w:color="auto"/>
                <w:right w:val="none" w:sz="0" w:space="0" w:color="auto"/>
              </w:divBdr>
              <w:divsChild>
                <w:div w:id="952707449">
                  <w:marLeft w:val="0"/>
                  <w:marRight w:val="0"/>
                  <w:marTop w:val="0"/>
                  <w:marBottom w:val="0"/>
                  <w:divBdr>
                    <w:top w:val="none" w:sz="0" w:space="0" w:color="auto"/>
                    <w:left w:val="none" w:sz="0" w:space="0" w:color="auto"/>
                    <w:bottom w:val="none" w:sz="0" w:space="0" w:color="auto"/>
                    <w:right w:val="none" w:sz="0" w:space="0" w:color="auto"/>
                  </w:divBdr>
                  <w:divsChild>
                    <w:div w:id="2100639215">
                      <w:marLeft w:val="0"/>
                      <w:marRight w:val="0"/>
                      <w:marTop w:val="0"/>
                      <w:marBottom w:val="0"/>
                      <w:divBdr>
                        <w:top w:val="none" w:sz="0" w:space="0" w:color="auto"/>
                        <w:left w:val="none" w:sz="0" w:space="0" w:color="auto"/>
                        <w:bottom w:val="none" w:sz="0" w:space="0" w:color="auto"/>
                        <w:right w:val="none" w:sz="0" w:space="0" w:color="auto"/>
                      </w:divBdr>
                      <w:divsChild>
                        <w:div w:id="1461267979">
                          <w:marLeft w:val="0"/>
                          <w:marRight w:val="0"/>
                          <w:marTop w:val="0"/>
                          <w:marBottom w:val="0"/>
                          <w:divBdr>
                            <w:top w:val="none" w:sz="0" w:space="0" w:color="auto"/>
                            <w:left w:val="none" w:sz="0" w:space="0" w:color="auto"/>
                            <w:bottom w:val="none" w:sz="0" w:space="0" w:color="auto"/>
                            <w:right w:val="none" w:sz="0" w:space="0" w:color="auto"/>
                          </w:divBdr>
                          <w:divsChild>
                            <w:div w:id="2088451165">
                              <w:marLeft w:val="0"/>
                              <w:marRight w:val="0"/>
                              <w:marTop w:val="0"/>
                              <w:marBottom w:val="0"/>
                              <w:divBdr>
                                <w:top w:val="none" w:sz="0" w:space="0" w:color="auto"/>
                                <w:left w:val="none" w:sz="0" w:space="0" w:color="auto"/>
                                <w:bottom w:val="none" w:sz="0" w:space="0" w:color="auto"/>
                                <w:right w:val="none" w:sz="0" w:space="0" w:color="auto"/>
                              </w:divBdr>
                              <w:divsChild>
                                <w:div w:id="59449753">
                                  <w:marLeft w:val="0"/>
                                  <w:marRight w:val="0"/>
                                  <w:marTop w:val="0"/>
                                  <w:marBottom w:val="0"/>
                                  <w:divBdr>
                                    <w:top w:val="none" w:sz="0" w:space="0" w:color="auto"/>
                                    <w:left w:val="none" w:sz="0" w:space="0" w:color="auto"/>
                                    <w:bottom w:val="none" w:sz="0" w:space="0" w:color="auto"/>
                                    <w:right w:val="none" w:sz="0" w:space="0" w:color="auto"/>
                                  </w:divBdr>
                                  <w:divsChild>
                                    <w:div w:id="123546093">
                                      <w:marLeft w:val="0"/>
                                      <w:marRight w:val="0"/>
                                      <w:marTop w:val="0"/>
                                      <w:marBottom w:val="0"/>
                                      <w:divBdr>
                                        <w:top w:val="none" w:sz="0" w:space="0" w:color="auto"/>
                                        <w:left w:val="none" w:sz="0" w:space="0" w:color="auto"/>
                                        <w:bottom w:val="none" w:sz="0" w:space="0" w:color="auto"/>
                                        <w:right w:val="none" w:sz="0" w:space="0" w:color="auto"/>
                                      </w:divBdr>
                                    </w:div>
                                    <w:div w:id="258177439">
                                      <w:marLeft w:val="0"/>
                                      <w:marRight w:val="0"/>
                                      <w:marTop w:val="0"/>
                                      <w:marBottom w:val="0"/>
                                      <w:divBdr>
                                        <w:top w:val="none" w:sz="0" w:space="0" w:color="auto"/>
                                        <w:left w:val="none" w:sz="0" w:space="0" w:color="auto"/>
                                        <w:bottom w:val="none" w:sz="0" w:space="0" w:color="auto"/>
                                        <w:right w:val="none" w:sz="0" w:space="0" w:color="auto"/>
                                      </w:divBdr>
                                    </w:div>
                                    <w:div w:id="119369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225036">
      <w:bodyDiv w:val="1"/>
      <w:marLeft w:val="0"/>
      <w:marRight w:val="0"/>
      <w:marTop w:val="0"/>
      <w:marBottom w:val="0"/>
      <w:divBdr>
        <w:top w:val="none" w:sz="0" w:space="0" w:color="auto"/>
        <w:left w:val="none" w:sz="0" w:space="0" w:color="auto"/>
        <w:bottom w:val="none" w:sz="0" w:space="0" w:color="auto"/>
        <w:right w:val="none" w:sz="0" w:space="0" w:color="auto"/>
      </w:divBdr>
    </w:div>
    <w:div w:id="1613122342">
      <w:bodyDiv w:val="1"/>
      <w:marLeft w:val="0"/>
      <w:marRight w:val="0"/>
      <w:marTop w:val="0"/>
      <w:marBottom w:val="0"/>
      <w:divBdr>
        <w:top w:val="none" w:sz="0" w:space="0" w:color="auto"/>
        <w:left w:val="none" w:sz="0" w:space="0" w:color="auto"/>
        <w:bottom w:val="none" w:sz="0" w:space="0" w:color="auto"/>
        <w:right w:val="none" w:sz="0" w:space="0" w:color="auto"/>
      </w:divBdr>
    </w:div>
    <w:div w:id="184597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f.anfponline.org/eweb/DynamicPage.aspx?site=ANFP&amp;webcode=FindC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E9A6F-7FCA-4EC2-96D9-AF9E06C33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December 15, 2007</vt:lpstr>
    </vt:vector>
  </TitlesOfParts>
  <Company>The Grossbauer Group</Company>
  <LinksUpToDate>false</LinksUpToDate>
  <CharactersWithSpaces>2361</CharactersWithSpaces>
  <SharedDoc>false</SharedDoc>
  <HLinks>
    <vt:vector size="18" baseType="variant">
      <vt:variant>
        <vt:i4>5570666</vt:i4>
      </vt:variant>
      <vt:variant>
        <vt:i4>12</vt:i4>
      </vt:variant>
      <vt:variant>
        <vt:i4>0</vt:i4>
      </vt:variant>
      <vt:variant>
        <vt:i4>5</vt:i4>
      </vt:variant>
      <vt:variant>
        <vt:lpwstr>mailto:pbradley@anfponline.org</vt:lpwstr>
      </vt:variant>
      <vt:variant>
        <vt:lpwstr/>
      </vt:variant>
      <vt:variant>
        <vt:i4>5832829</vt:i4>
      </vt:variant>
      <vt:variant>
        <vt:i4>6</vt:i4>
      </vt:variant>
      <vt:variant>
        <vt:i4>0</vt:i4>
      </vt:variant>
      <vt:variant>
        <vt:i4>5</vt:i4>
      </vt:variant>
      <vt:variant>
        <vt:lpwstr>mailto:info@ANFPonline.org</vt:lpwstr>
      </vt:variant>
      <vt:variant>
        <vt:lpwstr/>
      </vt:variant>
      <vt:variant>
        <vt:i4>5505094</vt:i4>
      </vt:variant>
      <vt:variant>
        <vt:i4>3</vt:i4>
      </vt:variant>
      <vt:variant>
        <vt:i4>0</vt:i4>
      </vt:variant>
      <vt:variant>
        <vt:i4>5</vt:i4>
      </vt:variant>
      <vt:variant>
        <vt:lpwstr>http://www.anfponline.org/Docs/CredentialingExamBrochure.pdf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15, 2007</dc:title>
  <dc:creator>Jenny Smith Rios</dc:creator>
  <cp:lastModifiedBy>Abigail Solazzo</cp:lastModifiedBy>
  <cp:revision>3</cp:revision>
  <cp:lastPrinted>2015-01-05T15:44:00Z</cp:lastPrinted>
  <dcterms:created xsi:type="dcterms:W3CDTF">2024-02-09T15:00:00Z</dcterms:created>
  <dcterms:modified xsi:type="dcterms:W3CDTF">2024-02-09T15:31:00Z</dcterms:modified>
</cp:coreProperties>
</file>