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81" w:rsidRDefault="00106F3D" w:rsidP="00A57C81">
      <w:pPr>
        <w:pStyle w:val="PlainTex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49AEB1" wp14:editId="6DBFAA11">
            <wp:simplePos x="0" y="0"/>
            <wp:positionH relativeFrom="margin">
              <wp:posOffset>-123825</wp:posOffset>
            </wp:positionH>
            <wp:positionV relativeFrom="margin">
              <wp:posOffset>-215900</wp:posOffset>
            </wp:positionV>
            <wp:extent cx="1581785" cy="9417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-_TM_new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7C81">
        <w:rPr>
          <w:b/>
          <w:sz w:val="28"/>
          <w:szCs w:val="28"/>
        </w:rPr>
        <w:t xml:space="preserve">Nutrition &amp; Foodservice Education </w:t>
      </w:r>
      <w:r w:rsidR="00A57C81" w:rsidRPr="00F10C47">
        <w:rPr>
          <w:b/>
          <w:sz w:val="28"/>
          <w:szCs w:val="28"/>
        </w:rPr>
        <w:t xml:space="preserve">Foundation </w:t>
      </w:r>
    </w:p>
    <w:p w:rsidR="00A57C81" w:rsidRDefault="00A57C81" w:rsidP="00A57C81">
      <w:pPr>
        <w:pStyle w:val="PlainText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08238E">
        <w:rPr>
          <w:b/>
          <w:sz w:val="28"/>
          <w:szCs w:val="28"/>
        </w:rPr>
        <w:t xml:space="preserve">orporate Sponsor </w:t>
      </w:r>
      <w:r w:rsidRPr="00F10C47">
        <w:rPr>
          <w:b/>
          <w:sz w:val="28"/>
          <w:szCs w:val="28"/>
        </w:rPr>
        <w:t>Recognition Program</w:t>
      </w:r>
    </w:p>
    <w:p w:rsidR="00F23A96" w:rsidRPr="00F10C47" w:rsidRDefault="00A57C81" w:rsidP="00F23A96">
      <w:pPr>
        <w:pStyle w:val="PlainText"/>
        <w:rPr>
          <w:b/>
          <w:sz w:val="28"/>
          <w:szCs w:val="28"/>
        </w:rPr>
      </w:pPr>
      <w:r>
        <w:rPr>
          <w:i/>
          <w:iCs/>
          <w:sz w:val="23"/>
          <w:szCs w:val="23"/>
        </w:rPr>
        <w:t>E</w:t>
      </w:r>
      <w:r w:rsidR="00F23A96">
        <w:rPr>
          <w:i/>
          <w:iCs/>
          <w:sz w:val="23"/>
          <w:szCs w:val="23"/>
        </w:rPr>
        <w:t>very gift, no matter the size, is critical. Thank you for your support of the Foundation.</w:t>
      </w:r>
    </w:p>
    <w:p w:rsidR="00F10C47" w:rsidRDefault="00F10C47" w:rsidP="00F10C47">
      <w:pPr>
        <w:pStyle w:val="PlainText"/>
      </w:pPr>
    </w:p>
    <w:p w:rsidR="0008238E" w:rsidRDefault="0008238E" w:rsidP="0023692A">
      <w:pPr>
        <w:pStyle w:val="PlainText"/>
      </w:pPr>
    </w:p>
    <w:p w:rsidR="0023692A" w:rsidRPr="0008238E" w:rsidRDefault="0023692A" w:rsidP="0023692A">
      <w:pPr>
        <w:pStyle w:val="PlainText"/>
        <w:rPr>
          <w:b/>
        </w:rPr>
      </w:pPr>
      <w:r w:rsidRPr="0008238E">
        <w:rPr>
          <w:b/>
        </w:rPr>
        <w:t>Pinnacle Level - $10,000+</w:t>
      </w:r>
    </w:p>
    <w:p w:rsidR="0023692A" w:rsidRDefault="0023692A" w:rsidP="0023692A">
      <w:pPr>
        <w:pStyle w:val="PlainText"/>
      </w:pPr>
      <w:r>
        <w:tab/>
        <w:t>Recognition on NFEF Home Page Banner</w:t>
      </w:r>
    </w:p>
    <w:p w:rsidR="0023692A" w:rsidRDefault="0023692A" w:rsidP="0023692A">
      <w:pPr>
        <w:pStyle w:val="PlainText"/>
      </w:pPr>
      <w:r>
        <w:tab/>
        <w:t xml:space="preserve">Recognition in </w:t>
      </w:r>
      <w:r w:rsidRPr="003A1682">
        <w:rPr>
          <w:i/>
        </w:rPr>
        <w:t>Edge</w:t>
      </w:r>
      <w:r>
        <w:t xml:space="preserve"> Magazine</w:t>
      </w:r>
    </w:p>
    <w:p w:rsidR="0023692A" w:rsidRDefault="0023692A" w:rsidP="0023692A">
      <w:pPr>
        <w:pStyle w:val="PlainText"/>
      </w:pPr>
      <w:r>
        <w:tab/>
        <w:t xml:space="preserve">Recognition on Donor Wall at ACE </w:t>
      </w:r>
    </w:p>
    <w:p w:rsidR="0023692A" w:rsidRDefault="0023692A" w:rsidP="0023692A">
      <w:pPr>
        <w:pStyle w:val="PlainText"/>
      </w:pPr>
      <w:r>
        <w:tab/>
        <w:t>Recognition on Foundation Website Donors Page</w:t>
      </w:r>
    </w:p>
    <w:p w:rsidR="0023692A" w:rsidRDefault="0023692A" w:rsidP="0023692A">
      <w:pPr>
        <w:pStyle w:val="PlainText"/>
      </w:pPr>
      <w:r>
        <w:tab/>
        <w:t>Recognition in Annual Report</w:t>
      </w:r>
    </w:p>
    <w:p w:rsidR="0023692A" w:rsidRDefault="0023692A" w:rsidP="0023692A">
      <w:pPr>
        <w:pStyle w:val="PlainText"/>
      </w:pPr>
      <w:r>
        <w:tab/>
        <w:t>X-Large Brick on Foundation Walkway (1st year)</w:t>
      </w:r>
    </w:p>
    <w:p w:rsidR="0023692A" w:rsidRDefault="0023692A" w:rsidP="0023692A">
      <w:pPr>
        <w:pStyle w:val="PlainText"/>
      </w:pPr>
    </w:p>
    <w:p w:rsidR="0023692A" w:rsidRPr="0008238E" w:rsidRDefault="0023692A" w:rsidP="0023692A">
      <w:pPr>
        <w:pStyle w:val="PlainText"/>
        <w:rPr>
          <w:b/>
        </w:rPr>
      </w:pPr>
      <w:r w:rsidRPr="0008238E">
        <w:rPr>
          <w:b/>
        </w:rPr>
        <w:t>Visionary Level - $5,000 - $9,999</w:t>
      </w:r>
    </w:p>
    <w:p w:rsidR="0023692A" w:rsidRDefault="0023692A" w:rsidP="0023692A">
      <w:pPr>
        <w:pStyle w:val="PlainText"/>
      </w:pPr>
      <w:r>
        <w:tab/>
        <w:t xml:space="preserve">Recognition in </w:t>
      </w:r>
      <w:r w:rsidRPr="003A1682">
        <w:rPr>
          <w:i/>
        </w:rPr>
        <w:t>Edge</w:t>
      </w:r>
      <w:r>
        <w:t xml:space="preserve"> Magazine</w:t>
      </w:r>
    </w:p>
    <w:p w:rsidR="0023692A" w:rsidRDefault="0023692A" w:rsidP="0023692A">
      <w:pPr>
        <w:pStyle w:val="PlainText"/>
      </w:pPr>
      <w:r>
        <w:tab/>
        <w:t xml:space="preserve">Recognition on Donor Wall at ACE </w:t>
      </w:r>
    </w:p>
    <w:p w:rsidR="0023692A" w:rsidRDefault="0023692A" w:rsidP="0023692A">
      <w:pPr>
        <w:pStyle w:val="PlainText"/>
      </w:pPr>
      <w:r>
        <w:tab/>
        <w:t>Recognition on Foundation Website Donors Page</w:t>
      </w:r>
    </w:p>
    <w:p w:rsidR="0023692A" w:rsidRDefault="0023692A" w:rsidP="0023692A">
      <w:pPr>
        <w:pStyle w:val="PlainText"/>
      </w:pPr>
      <w:r>
        <w:tab/>
        <w:t>Recognition in Annual Report</w:t>
      </w:r>
    </w:p>
    <w:p w:rsidR="0023692A" w:rsidRDefault="0023692A" w:rsidP="0023692A">
      <w:pPr>
        <w:pStyle w:val="PlainText"/>
      </w:pPr>
      <w:r>
        <w:tab/>
        <w:t>Large Brick on Foundation Walkway (1st year)</w:t>
      </w:r>
    </w:p>
    <w:p w:rsidR="0023692A" w:rsidRDefault="0023692A" w:rsidP="0023692A">
      <w:pPr>
        <w:pStyle w:val="PlainText"/>
      </w:pPr>
    </w:p>
    <w:p w:rsidR="0023692A" w:rsidRPr="0008238E" w:rsidRDefault="0023692A" w:rsidP="0023692A">
      <w:pPr>
        <w:pStyle w:val="PlainText"/>
        <w:rPr>
          <w:b/>
        </w:rPr>
      </w:pPr>
      <w:r w:rsidRPr="0008238E">
        <w:rPr>
          <w:b/>
        </w:rPr>
        <w:t>Patron Level - $1,000 - $4,999</w:t>
      </w:r>
    </w:p>
    <w:p w:rsidR="0023692A" w:rsidRDefault="0023692A" w:rsidP="0023692A">
      <w:pPr>
        <w:pStyle w:val="PlainText"/>
      </w:pPr>
      <w:r>
        <w:tab/>
        <w:t xml:space="preserve">Recognition in </w:t>
      </w:r>
      <w:r w:rsidRPr="003A1682">
        <w:rPr>
          <w:i/>
        </w:rPr>
        <w:t>Edge</w:t>
      </w:r>
      <w:r>
        <w:t xml:space="preserve"> Magazine</w:t>
      </w:r>
    </w:p>
    <w:p w:rsidR="0023692A" w:rsidRDefault="0023692A" w:rsidP="0023692A">
      <w:pPr>
        <w:pStyle w:val="PlainText"/>
      </w:pPr>
      <w:r>
        <w:tab/>
        <w:t xml:space="preserve">Recognition on Donor Wall at ACE </w:t>
      </w:r>
    </w:p>
    <w:p w:rsidR="0023692A" w:rsidRDefault="0023692A" w:rsidP="0023692A">
      <w:pPr>
        <w:pStyle w:val="PlainText"/>
      </w:pPr>
      <w:r>
        <w:tab/>
        <w:t>Recognition on Foundation Website Donors Page</w:t>
      </w:r>
    </w:p>
    <w:p w:rsidR="0023692A" w:rsidRDefault="0023692A" w:rsidP="0023692A">
      <w:pPr>
        <w:pStyle w:val="PlainText"/>
      </w:pPr>
      <w:r>
        <w:tab/>
        <w:t>Recognition in Annual Report</w:t>
      </w:r>
    </w:p>
    <w:p w:rsidR="0023692A" w:rsidRDefault="0023692A" w:rsidP="0023692A">
      <w:pPr>
        <w:pStyle w:val="PlainText"/>
      </w:pPr>
      <w:r>
        <w:tab/>
        <w:t>Standard Brick on Foundation Walkway (1st year)</w:t>
      </w:r>
    </w:p>
    <w:p w:rsidR="0023692A" w:rsidRDefault="0023692A" w:rsidP="0023692A">
      <w:pPr>
        <w:pStyle w:val="PlainText"/>
      </w:pPr>
    </w:p>
    <w:p w:rsidR="0023692A" w:rsidRPr="0008238E" w:rsidRDefault="0023692A" w:rsidP="0023692A">
      <w:pPr>
        <w:pStyle w:val="PlainText"/>
        <w:rPr>
          <w:b/>
        </w:rPr>
      </w:pPr>
      <w:r w:rsidRPr="0008238E">
        <w:rPr>
          <w:b/>
        </w:rPr>
        <w:t>Friend Level - $250 - $999</w:t>
      </w:r>
    </w:p>
    <w:p w:rsidR="0023692A" w:rsidRDefault="0023692A" w:rsidP="0023692A">
      <w:pPr>
        <w:pStyle w:val="PlainText"/>
      </w:pPr>
      <w:r>
        <w:tab/>
        <w:t xml:space="preserve">Recognition in </w:t>
      </w:r>
      <w:r w:rsidRPr="003A1682">
        <w:rPr>
          <w:i/>
        </w:rPr>
        <w:t>Edge</w:t>
      </w:r>
      <w:r>
        <w:t xml:space="preserve"> Magazine</w:t>
      </w:r>
    </w:p>
    <w:p w:rsidR="0023692A" w:rsidRDefault="0023692A" w:rsidP="0023692A">
      <w:pPr>
        <w:pStyle w:val="PlainText"/>
      </w:pPr>
      <w:r>
        <w:tab/>
        <w:t xml:space="preserve">Recognition on Donor Wall at ACE </w:t>
      </w:r>
    </w:p>
    <w:p w:rsidR="0023692A" w:rsidRDefault="0023692A" w:rsidP="0023692A">
      <w:pPr>
        <w:pStyle w:val="PlainText"/>
      </w:pPr>
      <w:r>
        <w:tab/>
        <w:t>Recognition on Foundation Website Donors Page</w:t>
      </w:r>
    </w:p>
    <w:p w:rsidR="0023692A" w:rsidRDefault="0023692A" w:rsidP="0023692A">
      <w:pPr>
        <w:pStyle w:val="PlainText"/>
      </w:pPr>
      <w:r>
        <w:tab/>
        <w:t>Recognition in Annual Report</w:t>
      </w:r>
    </w:p>
    <w:p w:rsidR="0023692A" w:rsidRDefault="0023692A" w:rsidP="0023692A">
      <w:pPr>
        <w:pStyle w:val="PlainText"/>
      </w:pPr>
      <w:r>
        <w:tab/>
      </w:r>
    </w:p>
    <w:p w:rsidR="0023692A" w:rsidRPr="0008238E" w:rsidRDefault="0023692A" w:rsidP="0023692A">
      <w:pPr>
        <w:pStyle w:val="PlainText"/>
        <w:rPr>
          <w:b/>
        </w:rPr>
      </w:pPr>
      <w:r w:rsidRPr="0008238E">
        <w:rPr>
          <w:b/>
        </w:rPr>
        <w:t>Donor Level - $1 - $249</w:t>
      </w:r>
    </w:p>
    <w:p w:rsidR="0023692A" w:rsidRDefault="0023692A" w:rsidP="0023692A">
      <w:pPr>
        <w:pStyle w:val="PlainText"/>
      </w:pPr>
      <w:r>
        <w:tab/>
        <w:t xml:space="preserve">Recognition in </w:t>
      </w:r>
      <w:r w:rsidRPr="003A1682">
        <w:rPr>
          <w:i/>
        </w:rPr>
        <w:t>Edge</w:t>
      </w:r>
      <w:r>
        <w:t xml:space="preserve"> Magazine </w:t>
      </w:r>
    </w:p>
    <w:p w:rsidR="0023692A" w:rsidRDefault="0023692A" w:rsidP="0023692A">
      <w:pPr>
        <w:pStyle w:val="PlainText"/>
      </w:pPr>
      <w:r>
        <w:tab/>
        <w:t>Recognition on Foundation Website Donors Page</w:t>
      </w:r>
    </w:p>
    <w:p w:rsidR="0008238E" w:rsidRDefault="0008238E" w:rsidP="0023692A">
      <w:pPr>
        <w:pStyle w:val="PlainText"/>
      </w:pPr>
      <w:r>
        <w:tab/>
        <w:t>Recognition in Annual Report</w:t>
      </w:r>
    </w:p>
    <w:p w:rsidR="0023692A" w:rsidRDefault="0023692A" w:rsidP="0023692A"/>
    <w:p w:rsidR="0023692A" w:rsidRDefault="0023692A" w:rsidP="0023692A"/>
    <w:p w:rsidR="0023692A" w:rsidRDefault="0023692A" w:rsidP="0023692A"/>
    <w:p w:rsidR="0023692A" w:rsidRDefault="0023692A" w:rsidP="0023692A"/>
    <w:p w:rsidR="0023692A" w:rsidRDefault="0023692A" w:rsidP="0023692A">
      <w:pPr>
        <w:pStyle w:val="Default"/>
      </w:pPr>
    </w:p>
    <w:p w:rsidR="0023692A" w:rsidRDefault="0023692A" w:rsidP="0023692A">
      <w:pPr>
        <w:pStyle w:val="Default"/>
        <w:rPr>
          <w:rFonts w:cstheme="minorBidi"/>
          <w:color w:val="auto"/>
        </w:rPr>
      </w:pPr>
    </w:p>
    <w:p w:rsidR="004003B2" w:rsidRDefault="004003B2" w:rsidP="004003B2">
      <w:pPr>
        <w:pStyle w:val="Pa1"/>
        <w:jc w:val="center"/>
        <w:rPr>
          <w:rStyle w:val="A3"/>
        </w:rPr>
      </w:pPr>
    </w:p>
    <w:p w:rsidR="004003B2" w:rsidRDefault="004003B2" w:rsidP="004003B2">
      <w:pPr>
        <w:pStyle w:val="Pa1"/>
        <w:jc w:val="center"/>
        <w:rPr>
          <w:rStyle w:val="A3"/>
        </w:rPr>
      </w:pPr>
    </w:p>
    <w:p w:rsidR="004003B2" w:rsidRDefault="004003B2" w:rsidP="004003B2">
      <w:pPr>
        <w:pStyle w:val="Pa1"/>
        <w:jc w:val="center"/>
        <w:rPr>
          <w:rStyle w:val="A3"/>
        </w:rPr>
      </w:pPr>
    </w:p>
    <w:p w:rsidR="004003B2" w:rsidRDefault="004003B2" w:rsidP="004003B2">
      <w:pPr>
        <w:pStyle w:val="Pa1"/>
        <w:jc w:val="center"/>
        <w:rPr>
          <w:rStyle w:val="A3"/>
        </w:rPr>
      </w:pPr>
    </w:p>
    <w:p w:rsidR="0023692A" w:rsidRDefault="0023692A" w:rsidP="004003B2">
      <w:pPr>
        <w:pStyle w:val="Pa1"/>
        <w:jc w:val="center"/>
        <w:rPr>
          <w:sz w:val="20"/>
          <w:szCs w:val="20"/>
        </w:rPr>
      </w:pPr>
      <w:r>
        <w:rPr>
          <w:rStyle w:val="A3"/>
        </w:rPr>
        <w:t>Nutrition &amp; Foodservice Education Foundation | 406 Surrey Woo</w:t>
      </w:r>
      <w:r w:rsidR="000C35BD">
        <w:rPr>
          <w:rStyle w:val="A3"/>
        </w:rPr>
        <w:t>ds Dr., Saint Charles, IL 60174</w:t>
      </w:r>
    </w:p>
    <w:p w:rsidR="00E12F64" w:rsidRDefault="0023692A" w:rsidP="008B49F4">
      <w:pPr>
        <w:jc w:val="center"/>
      </w:pPr>
      <w:r>
        <w:rPr>
          <w:rStyle w:val="A3"/>
        </w:rPr>
        <w:t>(P) 630.587.6336 (F) 630.587.6308 | E-mail: nfef@ANFPonline.org.</w:t>
      </w:r>
      <w:bookmarkStart w:id="0" w:name="_GoBack"/>
      <w:bookmarkEnd w:id="0"/>
    </w:p>
    <w:sectPr w:rsidR="00E12F64" w:rsidSect="00106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IW P+ Gotham">
    <w:altName w:val="CHEIW P+ 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C47"/>
    <w:rsid w:val="00013CA4"/>
    <w:rsid w:val="0006561A"/>
    <w:rsid w:val="0008238E"/>
    <w:rsid w:val="000C35BD"/>
    <w:rsid w:val="00106F3D"/>
    <w:rsid w:val="0023692A"/>
    <w:rsid w:val="00377147"/>
    <w:rsid w:val="004003B2"/>
    <w:rsid w:val="00586FC9"/>
    <w:rsid w:val="007E57D7"/>
    <w:rsid w:val="008B49F4"/>
    <w:rsid w:val="00A57C81"/>
    <w:rsid w:val="00B973B9"/>
    <w:rsid w:val="00C45C44"/>
    <w:rsid w:val="00E12F64"/>
    <w:rsid w:val="00E8223B"/>
    <w:rsid w:val="00EB6EFB"/>
    <w:rsid w:val="00F10C47"/>
    <w:rsid w:val="00F2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0C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0C4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3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3692A"/>
    <w:pPr>
      <w:spacing w:line="241" w:lineRule="atLeast"/>
    </w:pPr>
    <w:rPr>
      <w:rFonts w:ascii="CHEIW P+ Gotham" w:hAnsi="CHEIW P+ Gotham" w:cstheme="minorBidi"/>
      <w:color w:val="auto"/>
    </w:rPr>
  </w:style>
  <w:style w:type="character" w:customStyle="1" w:styleId="A3">
    <w:name w:val="A3"/>
    <w:uiPriority w:val="99"/>
    <w:rsid w:val="0023692A"/>
    <w:rPr>
      <w:rFonts w:cs="CHEIW P+ Gotham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0C4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0C47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3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23692A"/>
    <w:pPr>
      <w:spacing w:line="241" w:lineRule="atLeast"/>
    </w:pPr>
    <w:rPr>
      <w:rFonts w:ascii="CHEIW P+ Gotham" w:hAnsi="CHEIW P+ Gotham" w:cstheme="minorBidi"/>
      <w:color w:val="auto"/>
    </w:rPr>
  </w:style>
  <w:style w:type="character" w:customStyle="1" w:styleId="A3">
    <w:name w:val="A3"/>
    <w:uiPriority w:val="99"/>
    <w:rsid w:val="0023692A"/>
    <w:rPr>
      <w:rFonts w:cs="CHEIW P+ Gotha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Barlow</dc:creator>
  <cp:lastModifiedBy>Mindy Schaff</cp:lastModifiedBy>
  <cp:revision>2</cp:revision>
  <cp:lastPrinted>2015-07-29T19:00:00Z</cp:lastPrinted>
  <dcterms:created xsi:type="dcterms:W3CDTF">2015-08-03T13:53:00Z</dcterms:created>
  <dcterms:modified xsi:type="dcterms:W3CDTF">2015-08-03T13:53:00Z</dcterms:modified>
</cp:coreProperties>
</file>